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433764EF" w:rsidR="79A52F8C" w:rsidRPr="003D3B06" w:rsidRDefault="79A52F8C" w:rsidP="00BE5F0F">
      <w:pPr>
        <w:spacing w:after="120" w:line="20" w:lineRule="atLeast"/>
        <w:contextualSpacing/>
        <w:rPr>
          <w:b/>
          <w:bCs/>
          <w:color w:val="002060"/>
          <w:sz w:val="24"/>
          <w:szCs w:val="24"/>
        </w:rPr>
      </w:pP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3F27F97E" w:rsidR="003D3B06" w:rsidRPr="003D3B06" w:rsidRDefault="003D3B06" w:rsidP="00BE5F0F">
          <w:pPr>
            <w:jc w:val="center"/>
            <w:rPr>
              <w:rFonts w:ascii="DM Sans" w:hAnsi="DM Sans"/>
              <w:color w:val="002060"/>
              <w:sz w:val="18"/>
              <w:szCs w:val="18"/>
              <w14:textOutline w14:w="9525" w14:cap="rnd" w14:cmpd="sng" w14:algn="ctr">
                <w14:noFill/>
                <w14:prstDash w14:val="solid"/>
                <w14:bevel/>
              </w14:textOutline>
            </w:rPr>
          </w:pPr>
        </w:p>
        <w:p w14:paraId="64D76C6D" w14:textId="77777777" w:rsidR="00BE5F0F" w:rsidRDefault="00BE5F0F" w:rsidP="00BE5F0F">
          <w:pPr>
            <w:jc w:val="center"/>
          </w:pPr>
          <w:r>
            <w:rPr>
              <w:noProof/>
            </w:rPr>
            <w:drawing>
              <wp:inline distT="0" distB="0" distL="0" distR="0" wp14:anchorId="170CE84B" wp14:editId="65383160">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37CB2F8E" wp14:editId="498CB8DC">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37677554" w14:textId="77777777" w:rsidR="00BE5F0F" w:rsidRPr="00406506" w:rsidRDefault="00BE5F0F" w:rsidP="00BE5F0F">
          <w:pPr>
            <w:pStyle w:val="Pavadinimas"/>
            <w:rPr>
              <w:rFonts w:ascii="Calibri" w:hAnsi="Calibri" w:cs="Calibri"/>
              <w:b/>
              <w:bCs/>
              <w:sz w:val="28"/>
              <w:szCs w:val="28"/>
            </w:rPr>
          </w:pPr>
          <w:r w:rsidRPr="00406506">
            <w:rPr>
              <w:rFonts w:ascii="Calibri" w:hAnsi="Calibri" w:cs="Calibri"/>
              <w:b/>
              <w:bCs/>
              <w:sz w:val="28"/>
              <w:szCs w:val="28"/>
            </w:rPr>
            <w:t>PROJEKTAS NR. 02-015-P-0001 „GERESNĖS NEĮGALIŲJŲ KOMUNIKAVIMO GALIMYBĖS PASITELKIANT INFORMACINES TECHNOLOGIJAS“</w:t>
          </w:r>
        </w:p>
        <w:p w14:paraId="2298A249" w14:textId="77777777" w:rsidR="002B144D" w:rsidRDefault="002B144D" w:rsidP="00BE5F0F">
          <w:pPr>
            <w:spacing w:after="120" w:line="20" w:lineRule="atLeast"/>
            <w:ind w:left="5245"/>
            <w:contextualSpacing/>
            <w:rPr>
              <w:rFonts w:cstheme="minorHAnsi"/>
              <w:sz w:val="24"/>
              <w:szCs w:val="24"/>
            </w:rPr>
          </w:pPr>
        </w:p>
        <w:p w14:paraId="4183881C" w14:textId="77777777" w:rsidR="002A59DA" w:rsidRPr="006A577C" w:rsidRDefault="002A59DA" w:rsidP="00BE5F0F">
          <w:pPr>
            <w:spacing w:after="120" w:line="20" w:lineRule="atLeast"/>
            <w:ind w:left="5245"/>
            <w:contextualSpacing/>
            <w:rPr>
              <w:rFonts w:ascii="Times New Roman" w:hAnsi="Times New Roman" w:cs="Times New Roman"/>
              <w:sz w:val="22"/>
              <w:szCs w:val="22"/>
            </w:rPr>
          </w:pPr>
        </w:p>
        <w:p w14:paraId="6E097C53" w14:textId="77777777" w:rsidR="002A59DA" w:rsidRPr="006A577C" w:rsidRDefault="002A59DA" w:rsidP="00BE5F0F">
          <w:pPr>
            <w:spacing w:after="120" w:line="20" w:lineRule="atLeast"/>
            <w:ind w:left="5245"/>
            <w:contextualSpacing/>
            <w:rPr>
              <w:rFonts w:ascii="Times New Roman" w:hAnsi="Times New Roman" w:cs="Times New Roman"/>
              <w:sz w:val="22"/>
              <w:szCs w:val="22"/>
            </w:rPr>
          </w:pPr>
          <w:bookmarkStart w:id="0" w:name="_Hlk181181036"/>
        </w:p>
        <w:p w14:paraId="0F917E1D" w14:textId="77777777" w:rsidR="002A59DA" w:rsidRPr="006A577C" w:rsidRDefault="002A59DA" w:rsidP="00BE5F0F">
          <w:pPr>
            <w:spacing w:after="120" w:line="20" w:lineRule="atLeast"/>
            <w:ind w:left="5245"/>
            <w:contextualSpacing/>
            <w:rPr>
              <w:rFonts w:ascii="Times New Roman" w:hAnsi="Times New Roman" w:cs="Times New Roman"/>
              <w:sz w:val="22"/>
              <w:szCs w:val="22"/>
            </w:rPr>
          </w:pPr>
        </w:p>
        <w:bookmarkEnd w:id="0"/>
        <w:p w14:paraId="5B9FE5DE" w14:textId="77777777" w:rsidR="002A59DA" w:rsidRPr="006A577C" w:rsidRDefault="002A59DA" w:rsidP="00BE5F0F">
          <w:pPr>
            <w:spacing w:after="120" w:line="20" w:lineRule="atLeast"/>
            <w:ind w:left="5245"/>
            <w:contextualSpacing/>
            <w:rPr>
              <w:rFonts w:ascii="Times New Roman" w:hAnsi="Times New Roman" w:cs="Times New Roman"/>
              <w:sz w:val="22"/>
              <w:szCs w:val="22"/>
            </w:rPr>
          </w:pPr>
        </w:p>
        <w:p w14:paraId="20424C7E" w14:textId="47D1D97C" w:rsidR="002A59DA" w:rsidRPr="006A577C" w:rsidRDefault="002A59DA" w:rsidP="00BE5F0F">
          <w:pPr>
            <w:spacing w:after="120" w:line="20" w:lineRule="atLeast"/>
            <w:ind w:left="5245"/>
            <w:contextualSpacing/>
            <w:rPr>
              <w:rFonts w:ascii="Times New Roman" w:hAnsi="Times New Roman" w:cs="Times New Roman"/>
              <w:sz w:val="22"/>
              <w:szCs w:val="22"/>
            </w:rPr>
          </w:pPr>
          <w:r w:rsidRPr="006A577C">
            <w:rPr>
              <w:rFonts w:ascii="Times New Roman" w:hAnsi="Times New Roman" w:cs="Times New Roman"/>
              <w:sz w:val="22"/>
              <w:szCs w:val="22"/>
            </w:rPr>
            <w:t>PATVIRTINTA</w:t>
          </w:r>
        </w:p>
        <w:p w14:paraId="2A7D4542" w14:textId="09895CB7" w:rsidR="002A59DA" w:rsidRPr="006A577C" w:rsidRDefault="002A59DA" w:rsidP="00BE5F0F">
          <w:pPr>
            <w:spacing w:after="0" w:line="20" w:lineRule="atLeast"/>
            <w:ind w:left="5245"/>
            <w:contextualSpacing/>
            <w:rPr>
              <w:rFonts w:ascii="Times New Roman" w:hAnsi="Times New Roman" w:cs="Times New Roman"/>
              <w:color w:val="00B050"/>
              <w:sz w:val="22"/>
              <w:szCs w:val="22"/>
            </w:rPr>
          </w:pPr>
          <w:r w:rsidRPr="006A577C">
            <w:rPr>
              <w:rFonts w:ascii="Times New Roman" w:hAnsi="Times New Roman" w:cs="Times New Roman"/>
              <w:sz w:val="22"/>
              <w:szCs w:val="22"/>
            </w:rPr>
            <w:t>ANTA viešojo pirkimo komisijos 2025 m.</w:t>
          </w:r>
          <w:r>
            <w:rPr>
              <w:rFonts w:ascii="Times New Roman" w:hAnsi="Times New Roman" w:cs="Times New Roman"/>
              <w:sz w:val="22"/>
              <w:szCs w:val="22"/>
            </w:rPr>
            <w:t xml:space="preserve"> </w:t>
          </w:r>
          <w:r w:rsidR="00DB0566">
            <w:rPr>
              <w:rFonts w:ascii="Times New Roman" w:hAnsi="Times New Roman" w:cs="Times New Roman"/>
              <w:sz w:val="22"/>
              <w:szCs w:val="22"/>
            </w:rPr>
            <w:t>rugpjūčio 4</w:t>
          </w:r>
          <w:r w:rsidR="00DB0566" w:rsidRPr="00DB0566">
            <w:rPr>
              <w:rFonts w:ascii="Times New Roman" w:hAnsi="Times New Roman" w:cs="Times New Roman"/>
              <w:sz w:val="22"/>
              <w:szCs w:val="22"/>
            </w:rPr>
            <w:t xml:space="preserve"> </w:t>
          </w:r>
          <w:r w:rsidR="00DB0566" w:rsidRPr="006A577C">
            <w:rPr>
              <w:rFonts w:ascii="Times New Roman" w:hAnsi="Times New Roman" w:cs="Times New Roman"/>
              <w:sz w:val="22"/>
              <w:szCs w:val="22"/>
            </w:rPr>
            <w:t xml:space="preserve">d. </w:t>
          </w:r>
          <w:r>
            <w:rPr>
              <w:rFonts w:ascii="Times New Roman" w:hAnsi="Times New Roman" w:cs="Times New Roman"/>
              <w:sz w:val="22"/>
              <w:szCs w:val="22"/>
            </w:rPr>
            <w:t xml:space="preserve">          </w:t>
          </w:r>
          <w:r w:rsidRPr="006A577C">
            <w:rPr>
              <w:rFonts w:ascii="Times New Roman" w:hAnsi="Times New Roman" w:cs="Times New Roman"/>
              <w:sz w:val="22"/>
              <w:szCs w:val="22"/>
            </w:rPr>
            <w:t xml:space="preserve">protokolu Nr. </w:t>
          </w:r>
          <w:r>
            <w:rPr>
              <w:rFonts w:ascii="Times New Roman" w:hAnsi="Times New Roman" w:cs="Times New Roman"/>
              <w:sz w:val="22"/>
              <w:szCs w:val="22"/>
            </w:rPr>
            <w:t>VP-</w:t>
          </w:r>
          <w:r w:rsidR="00DB0566" w:rsidRPr="00DB0566">
            <w:rPr>
              <w:rFonts w:ascii="Source Sans Pro" w:hAnsi="Source Sans Pro"/>
              <w:color w:val="222222"/>
              <w:sz w:val="20"/>
              <w:szCs w:val="20"/>
              <w:shd w:val="clear" w:color="auto" w:fill="FFFFFF"/>
            </w:rPr>
            <w:t xml:space="preserve"> </w:t>
          </w:r>
          <w:r w:rsidR="00DB0566">
            <w:rPr>
              <w:rFonts w:ascii="Source Sans Pro" w:hAnsi="Source Sans Pro"/>
              <w:color w:val="222222"/>
              <w:sz w:val="20"/>
              <w:szCs w:val="20"/>
              <w:shd w:val="clear" w:color="auto" w:fill="FFFFFF"/>
            </w:rPr>
            <w:t>59</w:t>
          </w:r>
        </w:p>
        <w:p w14:paraId="22D6B365" w14:textId="77777777" w:rsidR="002A59DA" w:rsidRPr="006A577C" w:rsidRDefault="002A59DA" w:rsidP="00BE5F0F">
          <w:pPr>
            <w:spacing w:after="120" w:line="20" w:lineRule="atLeast"/>
            <w:contextualSpacing/>
            <w:rPr>
              <w:rFonts w:ascii="Times New Roman" w:hAnsi="Times New Roman" w:cs="Times New Roman"/>
              <w:sz w:val="22"/>
              <w:szCs w:val="22"/>
            </w:rPr>
          </w:pPr>
        </w:p>
        <w:p w14:paraId="47EF0C37" w14:textId="19126F9D" w:rsidR="00D526C8" w:rsidRDefault="00D526C8" w:rsidP="00BE5F0F">
          <w:pPr>
            <w:spacing w:after="120" w:line="20" w:lineRule="atLeast"/>
            <w:contextualSpacing/>
            <w:rPr>
              <w:rFonts w:cstheme="minorHAnsi"/>
              <w:sz w:val="24"/>
              <w:szCs w:val="24"/>
            </w:rPr>
          </w:pPr>
        </w:p>
        <w:p w14:paraId="36DE3070" w14:textId="77777777" w:rsidR="00613CCB" w:rsidRPr="00F0499F" w:rsidRDefault="00613CCB" w:rsidP="00BE5F0F">
          <w:pPr>
            <w:spacing w:after="120" w:line="20" w:lineRule="atLeast"/>
            <w:contextualSpacing/>
            <w:rPr>
              <w:rFonts w:cstheme="minorHAnsi"/>
              <w:sz w:val="24"/>
              <w:szCs w:val="24"/>
            </w:rPr>
          </w:pPr>
        </w:p>
        <w:p w14:paraId="7350A7E2" w14:textId="78457EBC" w:rsidR="00D526C8" w:rsidRPr="00F0499F" w:rsidRDefault="00D526C8" w:rsidP="00BE5F0F">
          <w:pPr>
            <w:spacing w:after="120" w:line="20" w:lineRule="atLeast"/>
            <w:contextualSpacing/>
            <w:rPr>
              <w:rFonts w:cstheme="minorHAnsi"/>
              <w:sz w:val="24"/>
              <w:szCs w:val="24"/>
            </w:rPr>
          </w:pPr>
        </w:p>
        <w:p w14:paraId="6EE69124" w14:textId="4737E3C1" w:rsidR="007E6B1F" w:rsidRPr="002A59DA" w:rsidRDefault="02D2426A" w:rsidP="00BE5F0F">
          <w:pPr>
            <w:pStyle w:val="Antrat1"/>
            <w:rPr>
              <w:rFonts w:ascii="Calibri" w:eastAsia="Calibri" w:hAnsi="Calibri" w:cs="Calibri"/>
              <w:b/>
              <w:bCs/>
              <w:sz w:val="28"/>
              <w:szCs w:val="28"/>
              <w:lang w:eastAsia="en-US"/>
            </w:rPr>
          </w:pPr>
          <w:r w:rsidRPr="002A59DA">
            <w:rPr>
              <w:rFonts w:ascii="Calibri" w:hAnsi="Calibri" w:cs="Calibri"/>
              <w:b/>
              <w:bCs/>
              <w:sz w:val="28"/>
              <w:szCs w:val="28"/>
            </w:rPr>
            <w:t>TARPTAUTINIO</w:t>
          </w:r>
          <w:r w:rsidRPr="002A59DA">
            <w:rPr>
              <w:rFonts w:ascii="Calibri" w:hAnsi="Calibri" w:cs="Calibri"/>
              <w:b/>
              <w:bCs/>
              <w:color w:val="00B050"/>
              <w:sz w:val="28"/>
              <w:szCs w:val="28"/>
            </w:rPr>
            <w:t xml:space="preserve"> </w:t>
          </w:r>
          <w:r w:rsidRPr="002A59DA">
            <w:rPr>
              <w:rFonts w:ascii="Calibri" w:hAnsi="Calibri" w:cs="Calibri"/>
              <w:b/>
              <w:bCs/>
              <w:sz w:val="28"/>
              <w:szCs w:val="28"/>
            </w:rPr>
            <w:t>VIEŠOJO PIRKIMO „</w:t>
          </w:r>
          <w:r w:rsidR="002A59DA" w:rsidRPr="002A59DA">
            <w:rPr>
              <w:rFonts w:ascii="Calibri" w:hAnsi="Calibri" w:cs="Calibri"/>
              <w:b/>
              <w:bCs/>
              <w:sz w:val="28"/>
              <w:szCs w:val="28"/>
            </w:rPr>
            <w:t xml:space="preserve">FILMŲ (PO 60 MINUČIŲ) GARSINIO VAIZDAVIMO TEKSTŲ PARENGIMAS (BE ĮGARSINIMO IR MONTAVIMO) </w:t>
          </w:r>
          <w:r w:rsidR="00416F3E" w:rsidRPr="002A59DA">
            <w:rPr>
              <w:rFonts w:ascii="Calibri" w:eastAsia="Times New Roman" w:hAnsi="Calibri" w:cs="Calibri"/>
              <w:b/>
              <w:bCs/>
              <w:sz w:val="28"/>
              <w:szCs w:val="28"/>
              <w:lang w:eastAsia="en-US"/>
            </w:rPr>
            <w:t xml:space="preserve">ĮGYVENDINIMO </w:t>
          </w:r>
          <w:r w:rsidR="498CFAFA" w:rsidRPr="002A59DA">
            <w:rPr>
              <w:rFonts w:ascii="Calibri" w:hAnsi="Calibri" w:cs="Calibri"/>
              <w:b/>
              <w:bCs/>
              <w:sz w:val="28"/>
              <w:szCs w:val="28"/>
            </w:rPr>
            <w:t>PASLAUG</w:t>
          </w:r>
          <w:r w:rsidR="49CB4D64" w:rsidRPr="002A59DA">
            <w:rPr>
              <w:rFonts w:ascii="Calibri" w:hAnsi="Calibri" w:cs="Calibri"/>
              <w:b/>
              <w:bCs/>
              <w:sz w:val="28"/>
              <w:szCs w:val="28"/>
            </w:rPr>
            <w:t>OS</w:t>
          </w:r>
          <w:r w:rsidRPr="002A59DA">
            <w:rPr>
              <w:rFonts w:ascii="Calibri" w:hAnsi="Calibri" w:cs="Calibri"/>
              <w:b/>
              <w:bCs/>
              <w:sz w:val="28"/>
              <w:szCs w:val="28"/>
            </w:rPr>
            <w:t>“</w:t>
          </w:r>
        </w:p>
        <w:p w14:paraId="18ACC6AD" w14:textId="5C41CC18" w:rsidR="00D526C8" w:rsidRPr="00F0499F" w:rsidRDefault="007E6B1F" w:rsidP="00BE5F0F">
          <w:pPr>
            <w:spacing w:after="120" w:line="20" w:lineRule="atLeast"/>
            <w:contextualSpacing/>
            <w:jc w:val="center"/>
            <w:rPr>
              <w:rFonts w:cstheme="minorHAnsi"/>
              <w:b/>
              <w:bCs/>
              <w:sz w:val="28"/>
              <w:szCs w:val="28"/>
            </w:rPr>
          </w:pPr>
          <w:r w:rsidRPr="002227F2">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1DAAEAA4" w:rsidR="00D53BF4" w:rsidRPr="00716E7E" w:rsidRDefault="00D53BF4" w:rsidP="00BE5F0F">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F70D2D">
            <w:rPr>
              <w:rFonts w:cstheme="minorHAnsi"/>
              <w:b/>
              <w:bCs/>
              <w:sz w:val="28"/>
              <w:szCs w:val="28"/>
            </w:rPr>
            <w:t>1</w:t>
          </w:r>
        </w:p>
        <w:p w14:paraId="0FC90D8B" w14:textId="77777777" w:rsidR="00D526C8" w:rsidRPr="00F0499F" w:rsidRDefault="00D526C8" w:rsidP="00BE5F0F">
          <w:pPr>
            <w:spacing w:after="120" w:line="20" w:lineRule="atLeast"/>
            <w:contextualSpacing/>
            <w:rPr>
              <w:rFonts w:cstheme="minorHAnsi"/>
              <w:sz w:val="28"/>
              <w:szCs w:val="28"/>
            </w:rPr>
          </w:pPr>
        </w:p>
        <w:p w14:paraId="517C01D9" w14:textId="77777777" w:rsidR="001C24BC" w:rsidRPr="00F0499F" w:rsidRDefault="005F13F0" w:rsidP="00BE5F0F">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BE5F0F">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rsidP="00BE5F0F">
              <w:pPr>
                <w:pStyle w:val="Turinys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ipersaitas"/>
                    <w:rFonts w:cstheme="minorHAnsi"/>
                    <w:noProof/>
                  </w:rPr>
                  <w:t>1.</w:t>
                </w:r>
                <w:r w:rsidR="00E9546E">
                  <w:rPr>
                    <w:noProof/>
                    <w:kern w:val="2"/>
                    <w:sz w:val="24"/>
                    <w:szCs w:val="24"/>
                    <w14:ligatures w14:val="standardContextual"/>
                  </w:rPr>
                  <w:t xml:space="preserve"> </w:t>
                </w:r>
                <w:r w:rsidR="002F0777" w:rsidRPr="0088561E">
                  <w:rPr>
                    <w:rStyle w:val="Hipersaitas"/>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rsidP="00BE5F0F">
              <w:pPr>
                <w:pStyle w:val="Turinys1"/>
                <w:rPr>
                  <w:noProof/>
                  <w:kern w:val="2"/>
                  <w:sz w:val="24"/>
                  <w:szCs w:val="24"/>
                  <w14:ligatures w14:val="standardContextual"/>
                </w:rPr>
              </w:pPr>
              <w:hyperlink w:anchor="_Toc185496173" w:history="1">
                <w:r w:rsidRPr="0088561E">
                  <w:rPr>
                    <w:rStyle w:val="Hipersaitas"/>
                    <w:rFonts w:ascii="Calibri" w:hAnsi="Calibri" w:cs="Calibri"/>
                    <w:noProof/>
                  </w:rPr>
                  <w:t>2</w:t>
                </w:r>
                <w:r w:rsidRPr="0088561E">
                  <w:rPr>
                    <w:rStyle w:val="Hipersaitas"/>
                    <w:noProof/>
                  </w:rPr>
                  <w:t xml:space="preserve">. </w:t>
                </w:r>
                <w:r w:rsidRPr="0088561E">
                  <w:rPr>
                    <w:rStyle w:val="Hipersaitas"/>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rsidP="00BE5F0F">
              <w:pPr>
                <w:pStyle w:val="Turinys1"/>
                <w:rPr>
                  <w:noProof/>
                  <w:kern w:val="2"/>
                  <w:sz w:val="24"/>
                  <w:szCs w:val="24"/>
                  <w14:ligatures w14:val="standardContextual"/>
                </w:rPr>
              </w:pPr>
              <w:hyperlink w:anchor="_Toc185496174" w:history="1">
                <w:r w:rsidRPr="0088561E">
                  <w:rPr>
                    <w:rStyle w:val="Hipersaitas"/>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rsidP="00BE5F0F">
              <w:pPr>
                <w:pStyle w:val="Turinys1"/>
                <w:rPr>
                  <w:noProof/>
                  <w:kern w:val="2"/>
                  <w:sz w:val="24"/>
                  <w:szCs w:val="24"/>
                  <w14:ligatures w14:val="standardContextual"/>
                </w:rPr>
              </w:pPr>
              <w:hyperlink w:anchor="_Toc185496175" w:history="1">
                <w:r w:rsidRPr="0088561E">
                  <w:rPr>
                    <w:rStyle w:val="Hipersaitas"/>
                    <w:rFonts w:cstheme="majorHAnsi"/>
                    <w:noProof/>
                  </w:rPr>
                  <w:t xml:space="preserve">4. </w:t>
                </w:r>
                <w:r w:rsidRPr="0088561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rsidP="00BE5F0F">
              <w:pPr>
                <w:pStyle w:val="Turinys1"/>
                <w:rPr>
                  <w:noProof/>
                  <w:kern w:val="2"/>
                  <w:sz w:val="24"/>
                  <w:szCs w:val="24"/>
                  <w14:ligatures w14:val="standardContextual"/>
                </w:rPr>
              </w:pPr>
              <w:hyperlink w:anchor="_Toc185496176" w:history="1">
                <w:r w:rsidRPr="0088561E">
                  <w:rPr>
                    <w:rStyle w:val="Hipersaitas"/>
                    <w:rFonts w:cstheme="minorHAnsi"/>
                    <w:noProof/>
                  </w:rPr>
                  <w:t xml:space="preserve">5. </w:t>
                </w:r>
                <w:r w:rsidRPr="0088561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rsidP="00BE5F0F">
              <w:pPr>
                <w:pStyle w:val="Turinys1"/>
                <w:rPr>
                  <w:noProof/>
                  <w:kern w:val="2"/>
                  <w:sz w:val="24"/>
                  <w:szCs w:val="24"/>
                  <w14:ligatures w14:val="standardContextual"/>
                </w:rPr>
              </w:pPr>
              <w:hyperlink w:anchor="_Toc185496177" w:history="1">
                <w:r w:rsidRPr="0088561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rsidP="00BE5F0F">
              <w:pPr>
                <w:pStyle w:val="Turinys1"/>
                <w:rPr>
                  <w:noProof/>
                  <w:kern w:val="2"/>
                  <w:sz w:val="24"/>
                  <w:szCs w:val="24"/>
                  <w14:ligatures w14:val="standardContextual"/>
                </w:rPr>
              </w:pPr>
              <w:hyperlink w:anchor="_Toc185496178" w:history="1">
                <w:r w:rsidRPr="0088561E">
                  <w:rPr>
                    <w:rStyle w:val="Hipersaitas"/>
                    <w:rFonts w:eastAsia="Calibri" w:cstheme="minorHAnsi"/>
                    <w:noProof/>
                  </w:rPr>
                  <w:t>7.</w:t>
                </w:r>
                <w:r w:rsidR="00E9546E">
                  <w:rPr>
                    <w:rStyle w:val="Hipersaitas"/>
                    <w:rFonts w:eastAsia="Calibri" w:cstheme="minorHAnsi"/>
                    <w:noProof/>
                  </w:rPr>
                  <w:t xml:space="preserve"> </w:t>
                </w:r>
                <w:r w:rsidRPr="0088561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rsidP="00BE5F0F">
              <w:pPr>
                <w:pStyle w:val="Turinys1"/>
                <w:rPr>
                  <w:noProof/>
                  <w:kern w:val="2"/>
                  <w:sz w:val="24"/>
                  <w:szCs w:val="24"/>
                  <w14:ligatures w14:val="standardContextual"/>
                </w:rPr>
              </w:pPr>
              <w:hyperlink w:anchor="_Toc185496179" w:history="1">
                <w:r w:rsidRPr="0088561E">
                  <w:rPr>
                    <w:rStyle w:val="Hipersaitas"/>
                    <w:rFonts w:eastAsia="Calibri" w:cstheme="minorHAnsi"/>
                    <w:noProof/>
                  </w:rPr>
                  <w:t>8.</w:t>
                </w:r>
                <w:r w:rsidR="00E9546E">
                  <w:rPr>
                    <w:rStyle w:val="Hipersaitas"/>
                    <w:rFonts w:eastAsia="Calibri" w:cstheme="minorHAnsi"/>
                    <w:noProof/>
                  </w:rPr>
                  <w:t xml:space="preserve"> </w:t>
                </w:r>
                <w:r w:rsidRPr="0088561E">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rsidP="00BE5F0F">
              <w:pPr>
                <w:pStyle w:val="Turinys1"/>
                <w:rPr>
                  <w:noProof/>
                  <w:kern w:val="2"/>
                  <w:sz w:val="24"/>
                  <w:szCs w:val="24"/>
                  <w14:ligatures w14:val="standardContextual"/>
                </w:rPr>
              </w:pPr>
              <w:hyperlink w:anchor="_Toc185496180" w:history="1">
                <w:r w:rsidRPr="0088561E">
                  <w:rPr>
                    <w:rStyle w:val="Hipersaitas"/>
                    <w:rFonts w:eastAsia="Calibri" w:cstheme="minorHAnsi"/>
                    <w:noProof/>
                  </w:rPr>
                  <w:t>9.</w:t>
                </w:r>
                <w:r w:rsidR="00E9546E">
                  <w:rPr>
                    <w:noProof/>
                    <w:kern w:val="2"/>
                    <w:sz w:val="24"/>
                    <w:szCs w:val="24"/>
                    <w14:ligatures w14:val="standardContextual"/>
                  </w:rPr>
                  <w:t xml:space="preserve"> </w:t>
                </w:r>
                <w:r w:rsidRPr="0088561E">
                  <w:rPr>
                    <w:rStyle w:val="Hipersaitas"/>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rsidP="00BE5F0F">
              <w:pPr>
                <w:pStyle w:val="Turinys1"/>
                <w:rPr>
                  <w:noProof/>
                  <w:kern w:val="2"/>
                  <w:sz w:val="24"/>
                  <w:szCs w:val="24"/>
                  <w14:ligatures w14:val="standardContextual"/>
                </w:rPr>
              </w:pPr>
              <w:hyperlink w:anchor="_Toc185496181" w:history="1">
                <w:r w:rsidRPr="0088561E">
                  <w:rPr>
                    <w:rStyle w:val="Hipersaitas"/>
                    <w:rFonts w:cstheme="minorHAnsi"/>
                    <w:noProof/>
                  </w:rPr>
                  <w:t>10.</w:t>
                </w:r>
                <w:r>
                  <w:rPr>
                    <w:noProof/>
                    <w:kern w:val="2"/>
                    <w:sz w:val="24"/>
                    <w:szCs w:val="24"/>
                    <w14:ligatures w14:val="standardContextual"/>
                  </w:rPr>
                  <w:tab/>
                </w:r>
                <w:r w:rsidRPr="0088561E">
                  <w:rPr>
                    <w:rStyle w:val="Hipersaitas"/>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BE5F0F">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BE5F0F">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Pr="006A3496" w:rsidRDefault="008129CE" w:rsidP="00BE5F0F">
              <w:pPr>
                <w:spacing w:after="0" w:line="240" w:lineRule="auto"/>
                <w:rPr>
                  <w:rFonts w:ascii="Calibri" w:hAnsi="Calibri" w:cs="Calibri"/>
                  <w:sz w:val="20"/>
                  <w:szCs w:val="20"/>
                </w:rPr>
              </w:pPr>
              <w:r>
                <w:t xml:space="preserve">1 priedas </w:t>
              </w:r>
              <w:r w:rsidR="00AE71DC">
                <w:t>–</w:t>
              </w:r>
              <w:r>
                <w:t xml:space="preserve"> </w:t>
              </w:r>
              <w:r w:rsidRPr="006A3496">
                <w:rPr>
                  <w:rFonts w:ascii="Calibri" w:hAnsi="Calibri" w:cs="Calibri"/>
                  <w:sz w:val="20"/>
                  <w:szCs w:val="20"/>
                </w:rPr>
                <w:t>Terminai</w:t>
              </w:r>
            </w:p>
            <w:p w14:paraId="1F81640E" w14:textId="56201C4D" w:rsidR="00FE3A1C" w:rsidRPr="006A3496" w:rsidRDefault="000F3A1D" w:rsidP="00BE5F0F">
              <w:pPr>
                <w:spacing w:after="0" w:line="240" w:lineRule="auto"/>
                <w:rPr>
                  <w:rFonts w:ascii="Calibri" w:hAnsi="Calibri" w:cs="Calibri"/>
                  <w:sz w:val="20"/>
                  <w:szCs w:val="20"/>
                </w:rPr>
              </w:pPr>
              <w:r w:rsidRPr="006A3496">
                <w:rPr>
                  <w:rFonts w:ascii="Calibri" w:hAnsi="Calibri" w:cs="Calibri"/>
                  <w:sz w:val="20"/>
                  <w:szCs w:val="20"/>
                </w:rPr>
                <w:t>2 priedas – Techninė specifikacija</w:t>
              </w:r>
            </w:p>
            <w:p w14:paraId="0C164B6D" w14:textId="28EA94D6"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3 priedas </w:t>
              </w:r>
              <w:r w:rsidR="00AE71DC" w:rsidRPr="006A3496">
                <w:rPr>
                  <w:rFonts w:ascii="Calibri" w:hAnsi="Calibri" w:cs="Calibri"/>
                  <w:sz w:val="20"/>
                  <w:szCs w:val="20"/>
                </w:rPr>
                <w:t>–</w:t>
              </w:r>
              <w:r w:rsidRPr="006A3496">
                <w:rPr>
                  <w:rFonts w:ascii="Calibri" w:hAnsi="Calibri" w:cs="Calibri"/>
                  <w:sz w:val="20"/>
                  <w:szCs w:val="20"/>
                </w:rPr>
                <w:t xml:space="preserve"> Tiekėjų pašalinimo pagrindai</w:t>
              </w:r>
            </w:p>
            <w:p w14:paraId="4E5857A9" w14:textId="6BAE0F65"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4 priedas </w:t>
              </w:r>
              <w:r w:rsidR="00AE71DC" w:rsidRPr="006A3496">
                <w:rPr>
                  <w:rFonts w:ascii="Calibri" w:hAnsi="Calibri" w:cs="Calibri"/>
                  <w:sz w:val="20"/>
                  <w:szCs w:val="20"/>
                </w:rPr>
                <w:t>–</w:t>
              </w:r>
              <w:r w:rsidRPr="006A3496">
                <w:rPr>
                  <w:rFonts w:ascii="Calibri" w:hAnsi="Calibri" w:cs="Calibri"/>
                  <w:sz w:val="20"/>
                  <w:szCs w:val="20"/>
                </w:rPr>
                <w:t xml:space="preserve"> Tiekėj</w:t>
              </w:r>
              <w:r w:rsidR="00E86268" w:rsidRPr="006A3496">
                <w:rPr>
                  <w:rFonts w:ascii="Calibri" w:hAnsi="Calibri" w:cs="Calibri"/>
                  <w:sz w:val="20"/>
                  <w:szCs w:val="20"/>
                </w:rPr>
                <w:t>o</w:t>
              </w:r>
              <w:r w:rsidRPr="006A3496">
                <w:rPr>
                  <w:rFonts w:ascii="Calibri" w:hAnsi="Calibri" w:cs="Calibri"/>
                  <w:sz w:val="20"/>
                  <w:szCs w:val="20"/>
                </w:rPr>
                <w:t xml:space="preserve"> kvalifikacijos reikalavimai</w:t>
              </w:r>
            </w:p>
            <w:p w14:paraId="2E27CEAB" w14:textId="5E3C3628"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5 priedas </w:t>
              </w:r>
              <w:r w:rsidR="00AE71DC" w:rsidRPr="006A3496">
                <w:rPr>
                  <w:rFonts w:ascii="Calibri" w:hAnsi="Calibri" w:cs="Calibri"/>
                  <w:sz w:val="20"/>
                  <w:szCs w:val="20"/>
                </w:rPr>
                <w:t>–</w:t>
              </w:r>
              <w:r w:rsidRPr="006A3496">
                <w:rPr>
                  <w:rFonts w:ascii="Calibri" w:hAnsi="Calibri" w:cs="Calibri"/>
                  <w:sz w:val="20"/>
                  <w:szCs w:val="20"/>
                </w:rPr>
                <w:t xml:space="preserve"> Europos bendr</w:t>
              </w:r>
              <w:r w:rsidR="006D4998" w:rsidRPr="006A3496">
                <w:rPr>
                  <w:rFonts w:ascii="Calibri" w:hAnsi="Calibri" w:cs="Calibri"/>
                  <w:sz w:val="20"/>
                  <w:szCs w:val="20"/>
                </w:rPr>
                <w:t>ojo</w:t>
              </w:r>
              <w:r w:rsidRPr="006A3496">
                <w:rPr>
                  <w:rFonts w:ascii="Calibri" w:hAnsi="Calibri" w:cs="Calibri"/>
                  <w:sz w:val="20"/>
                  <w:szCs w:val="20"/>
                </w:rPr>
                <w:t xml:space="preserve"> viešųjų pirkimų dokumento (EBVPD) forma</w:t>
              </w:r>
            </w:p>
            <w:p w14:paraId="48305056" w14:textId="46F684AE"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6 priedas </w:t>
              </w:r>
              <w:r w:rsidR="00AE71DC" w:rsidRPr="006A3496">
                <w:rPr>
                  <w:rFonts w:ascii="Calibri" w:hAnsi="Calibri" w:cs="Calibri"/>
                  <w:sz w:val="20"/>
                  <w:szCs w:val="20"/>
                </w:rPr>
                <w:t>–</w:t>
              </w:r>
              <w:r w:rsidRPr="006A3496">
                <w:rPr>
                  <w:rFonts w:ascii="Calibri" w:hAnsi="Calibri" w:cs="Calibri"/>
                  <w:sz w:val="20"/>
                  <w:szCs w:val="20"/>
                </w:rPr>
                <w:t xml:space="preserve"> Pasiūlymo forma</w:t>
              </w:r>
            </w:p>
            <w:p w14:paraId="0086C166" w14:textId="050355FF" w:rsidR="008129CE" w:rsidRPr="006A3496" w:rsidRDefault="008129CE" w:rsidP="00BE5F0F">
              <w:pPr>
                <w:spacing w:after="0" w:line="240" w:lineRule="auto"/>
                <w:rPr>
                  <w:rFonts w:ascii="Calibri" w:hAnsi="Calibri" w:cs="Calibri"/>
                  <w:color w:val="FF0000"/>
                  <w:sz w:val="20"/>
                  <w:szCs w:val="20"/>
                </w:rPr>
              </w:pPr>
              <w:r w:rsidRPr="006A3496">
                <w:rPr>
                  <w:rFonts w:ascii="Calibri" w:hAnsi="Calibri" w:cs="Calibri"/>
                  <w:sz w:val="20"/>
                  <w:szCs w:val="20"/>
                </w:rPr>
                <w:t xml:space="preserve">7 priedas – </w:t>
              </w:r>
              <w:r w:rsidR="008F2247" w:rsidRPr="006A3496">
                <w:rPr>
                  <w:rFonts w:ascii="Calibri" w:eastAsia="Calibri" w:hAnsi="Calibri" w:cs="Calibri"/>
                  <w:sz w:val="20"/>
                  <w:szCs w:val="20"/>
                </w:rPr>
                <w:t>Siūlomo specialisto kvalifikacijos lentelė</w:t>
              </w:r>
            </w:p>
            <w:p w14:paraId="4CB6047A" w14:textId="7525A194"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8 priedas </w:t>
              </w:r>
              <w:r w:rsidR="000F3A1D" w:rsidRPr="006A3496">
                <w:rPr>
                  <w:rFonts w:ascii="Calibri" w:hAnsi="Calibri" w:cs="Calibri"/>
                  <w:sz w:val="20"/>
                  <w:szCs w:val="20"/>
                </w:rPr>
                <w:t xml:space="preserve">– </w:t>
              </w:r>
              <w:r w:rsidRPr="006A3496">
                <w:rPr>
                  <w:rFonts w:ascii="Calibri" w:hAnsi="Calibri" w:cs="Calibri"/>
                  <w:sz w:val="20"/>
                  <w:szCs w:val="20"/>
                </w:rPr>
                <w:t>Tiekėjo deklaracija dėl atitikties Reglamento nuostatoms juridiniam asmeniui</w:t>
              </w:r>
            </w:p>
            <w:p w14:paraId="7DD68C6B" w14:textId="3FB49A2F" w:rsidR="008129CE" w:rsidRPr="006A3496" w:rsidRDefault="00BD056F" w:rsidP="00BE5F0F">
              <w:pPr>
                <w:spacing w:after="0" w:line="240" w:lineRule="auto"/>
                <w:rPr>
                  <w:rFonts w:ascii="Calibri" w:hAnsi="Calibri" w:cs="Calibri"/>
                  <w:sz w:val="20"/>
                  <w:szCs w:val="20"/>
                </w:rPr>
              </w:pPr>
              <w:r w:rsidRPr="006A3496">
                <w:rPr>
                  <w:rFonts w:ascii="Calibri" w:hAnsi="Calibri" w:cs="Calibri"/>
                  <w:sz w:val="20"/>
                  <w:szCs w:val="20"/>
                </w:rPr>
                <w:t>9</w:t>
              </w:r>
              <w:r w:rsidR="008129CE" w:rsidRPr="006A3496">
                <w:rPr>
                  <w:rFonts w:ascii="Calibri" w:hAnsi="Calibri" w:cs="Calibri"/>
                  <w:sz w:val="20"/>
                  <w:szCs w:val="20"/>
                </w:rPr>
                <w:t xml:space="preserve"> priedas </w:t>
              </w:r>
              <w:r w:rsidR="000F3A1D" w:rsidRPr="006A3496">
                <w:rPr>
                  <w:rFonts w:ascii="Calibri" w:hAnsi="Calibri" w:cs="Calibri"/>
                  <w:sz w:val="20"/>
                  <w:szCs w:val="20"/>
                </w:rPr>
                <w:t xml:space="preserve">– </w:t>
              </w:r>
              <w:r w:rsidR="008129CE" w:rsidRPr="006A3496">
                <w:rPr>
                  <w:rFonts w:ascii="Calibri" w:hAnsi="Calibri" w:cs="Calibri"/>
                  <w:sz w:val="20"/>
                  <w:szCs w:val="20"/>
                </w:rPr>
                <w:t>Tiekėjo deklaracija dėl atitikties Reglamento nuostatoms fiziniam asmeniui</w:t>
              </w:r>
            </w:p>
            <w:p w14:paraId="2AD5D0D8" w14:textId="0E8BDAD0" w:rsidR="008129CE" w:rsidRPr="006A3496" w:rsidRDefault="00A9490B" w:rsidP="00BE5F0F">
              <w:pPr>
                <w:spacing w:after="0" w:line="240" w:lineRule="auto"/>
                <w:rPr>
                  <w:rFonts w:ascii="Calibri" w:hAnsi="Calibri" w:cs="Calibri"/>
                  <w:sz w:val="20"/>
                  <w:szCs w:val="20"/>
                </w:rPr>
              </w:pPr>
              <w:r w:rsidRPr="006A3496">
                <w:rPr>
                  <w:rFonts w:ascii="Calibri" w:hAnsi="Calibri" w:cs="Calibri"/>
                  <w:sz w:val="20"/>
                  <w:szCs w:val="20"/>
                </w:rPr>
                <w:t>10</w:t>
              </w:r>
              <w:r w:rsidR="008129CE" w:rsidRPr="006A3496">
                <w:rPr>
                  <w:rFonts w:ascii="Calibri" w:hAnsi="Calibri" w:cs="Calibri"/>
                  <w:sz w:val="20"/>
                  <w:szCs w:val="20"/>
                </w:rPr>
                <w:t xml:space="preserve"> priedas </w:t>
              </w:r>
              <w:r w:rsidR="00FE3A1C" w:rsidRPr="006A3496">
                <w:rPr>
                  <w:rFonts w:ascii="Calibri" w:hAnsi="Calibri" w:cs="Calibri"/>
                  <w:sz w:val="20"/>
                  <w:szCs w:val="20"/>
                </w:rPr>
                <w:t>–</w:t>
              </w:r>
              <w:r w:rsidR="008129CE" w:rsidRPr="006A3496">
                <w:rPr>
                  <w:rFonts w:ascii="Calibri" w:hAnsi="Calibri" w:cs="Calibri"/>
                  <w:sz w:val="20"/>
                  <w:szCs w:val="20"/>
                </w:rPr>
                <w:t xml:space="preserve"> </w:t>
              </w:r>
              <w:r w:rsidR="00A57482" w:rsidRPr="006A3496">
                <w:rPr>
                  <w:rFonts w:ascii="Calibri" w:hAnsi="Calibri" w:cs="Calibri"/>
                  <w:sz w:val="20"/>
                  <w:szCs w:val="20"/>
                </w:rPr>
                <w:t>Sutarties projektas (bendrosios sutarties sąlygos)</w:t>
              </w:r>
            </w:p>
            <w:p w14:paraId="5BD0A12F" w14:textId="265619F5"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11 priedas </w:t>
              </w:r>
              <w:r w:rsidR="00AE71DC" w:rsidRPr="006A3496">
                <w:rPr>
                  <w:rFonts w:ascii="Calibri" w:hAnsi="Calibri" w:cs="Calibri"/>
                  <w:sz w:val="20"/>
                  <w:szCs w:val="20"/>
                </w:rPr>
                <w:t>–</w:t>
              </w:r>
              <w:r w:rsidRPr="006A3496">
                <w:rPr>
                  <w:rFonts w:ascii="Calibri" w:hAnsi="Calibri" w:cs="Calibri"/>
                  <w:sz w:val="20"/>
                  <w:szCs w:val="20"/>
                </w:rPr>
                <w:t xml:space="preserve"> </w:t>
              </w:r>
              <w:bookmarkStart w:id="1" w:name="_Hlk203050779"/>
              <w:r w:rsidR="00621DC4" w:rsidRPr="006A3496">
                <w:rPr>
                  <w:rFonts w:ascii="Calibri" w:hAnsi="Calibri" w:cs="Calibri"/>
                  <w:sz w:val="20"/>
                  <w:szCs w:val="20"/>
                </w:rPr>
                <w:t>Sutarties projektas (specialiosios sutarties sąlygos)</w:t>
              </w:r>
              <w:bookmarkEnd w:id="1"/>
            </w:p>
            <w:p w14:paraId="21A822C9" w14:textId="502E8EEA"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 xml:space="preserve">12 priedas </w:t>
              </w:r>
              <w:r w:rsidR="00AE71DC" w:rsidRPr="006A3496">
                <w:rPr>
                  <w:rFonts w:ascii="Calibri" w:hAnsi="Calibri" w:cs="Calibri"/>
                  <w:sz w:val="20"/>
                  <w:szCs w:val="20"/>
                </w:rPr>
                <w:t>–</w:t>
              </w:r>
              <w:r w:rsidR="00764239" w:rsidRPr="006A3496">
                <w:rPr>
                  <w:rFonts w:ascii="Calibri" w:hAnsi="Calibri" w:cs="Calibri"/>
                  <w:sz w:val="20"/>
                  <w:szCs w:val="20"/>
                </w:rPr>
                <w:t xml:space="preserve"> </w:t>
              </w:r>
              <w:r w:rsidRPr="006A3496">
                <w:rPr>
                  <w:rFonts w:ascii="Calibri" w:hAnsi="Calibri" w:cs="Calibri"/>
                  <w:sz w:val="20"/>
                  <w:szCs w:val="20"/>
                </w:rPr>
                <w:t>Specialisto kvalifikacijos atitikties reikalavimams lentelė, skirta ekonominio naudingumo vertinumui</w:t>
              </w:r>
            </w:p>
            <w:p w14:paraId="4A4B4260" w14:textId="252D88B7" w:rsidR="008129CE" w:rsidRPr="006A3496" w:rsidRDefault="008129CE" w:rsidP="00BE5F0F">
              <w:pPr>
                <w:spacing w:after="0" w:line="240" w:lineRule="auto"/>
                <w:rPr>
                  <w:rFonts w:ascii="Calibri" w:hAnsi="Calibri" w:cs="Calibri"/>
                  <w:sz w:val="20"/>
                  <w:szCs w:val="20"/>
                </w:rPr>
              </w:pPr>
              <w:r w:rsidRPr="006A3496">
                <w:rPr>
                  <w:rFonts w:ascii="Calibri" w:hAnsi="Calibri" w:cs="Calibri"/>
                  <w:sz w:val="20"/>
                  <w:szCs w:val="20"/>
                </w:rPr>
                <w:t>1</w:t>
              </w:r>
              <w:r w:rsidR="00764239" w:rsidRPr="006A3496">
                <w:rPr>
                  <w:rFonts w:ascii="Calibri" w:hAnsi="Calibri" w:cs="Calibri"/>
                  <w:sz w:val="20"/>
                  <w:szCs w:val="20"/>
                </w:rPr>
                <w:t>3</w:t>
              </w:r>
              <w:r w:rsidRPr="006A3496">
                <w:rPr>
                  <w:rFonts w:ascii="Calibri" w:hAnsi="Calibri" w:cs="Calibri"/>
                  <w:sz w:val="20"/>
                  <w:szCs w:val="20"/>
                </w:rPr>
                <w:t xml:space="preserve"> priedas - Specialisto kvalifikacijos atitikties reikalavimams lentelė, skirta kvalifikacijos vertinimui</w:t>
              </w:r>
            </w:p>
            <w:p w14:paraId="0DDC40AE" w14:textId="79B12B40" w:rsidR="001C24BC" w:rsidRPr="00F0499F" w:rsidRDefault="006A3496" w:rsidP="00BE5F0F">
              <w:pPr>
                <w:spacing w:after="120" w:line="20" w:lineRule="atLeast"/>
                <w:contextualSpacing/>
                <w:rPr>
                  <w:rFonts w:cstheme="minorHAnsi"/>
                </w:rPr>
              </w:pPr>
            </w:p>
          </w:sdtContent>
        </w:sdt>
        <w:p w14:paraId="73CCB438" w14:textId="0E813B55" w:rsidR="005F13F0" w:rsidRPr="00F0499F" w:rsidRDefault="001C24BC" w:rsidP="00BE5F0F">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85496172"/>
      <w:bookmarkStart w:id="3" w:name="_Toc335201954"/>
      <w:bookmarkStart w:id="4" w:name="_Toc147739116"/>
      <w:r w:rsidRPr="00D24970">
        <w:rPr>
          <w:rFonts w:asciiTheme="minorHAnsi" w:hAnsiTheme="minorHAnsi" w:cstheme="minorHAnsi"/>
        </w:rPr>
        <w:lastRenderedPageBreak/>
        <w:t>Bendra informacija</w:t>
      </w:r>
      <w:bookmarkEnd w:id="2"/>
    </w:p>
    <w:p w14:paraId="10B43D23" w14:textId="77777777" w:rsidR="002A59DA" w:rsidRPr="007655B3" w:rsidRDefault="002A59DA" w:rsidP="002A59DA">
      <w:pPr>
        <w:pStyle w:val="Sraopastraipa"/>
        <w:numPr>
          <w:ilvl w:val="1"/>
          <w:numId w:val="1"/>
        </w:numPr>
        <w:spacing w:after="0" w:line="20" w:lineRule="atLeast"/>
        <w:ind w:left="0" w:firstLine="567"/>
        <w:jc w:val="both"/>
        <w:rPr>
          <w:rFonts w:cstheme="minorHAnsi"/>
          <w:sz w:val="22"/>
          <w:szCs w:val="22"/>
        </w:rPr>
      </w:pPr>
      <w:bookmarkStart w:id="5" w:name="_Hlk198280725"/>
      <w:r w:rsidRPr="007655B3">
        <w:rPr>
          <w:rFonts w:cstheme="minorHAnsi"/>
          <w:sz w:val="22"/>
          <w:szCs w:val="22"/>
        </w:rPr>
        <w:t xml:space="preserve">Perkančioji organizacija – </w:t>
      </w:r>
      <w:r w:rsidRPr="007655B3">
        <w:rPr>
          <w:rFonts w:cstheme="minorHAnsi"/>
          <w:b/>
          <w:bCs/>
          <w:sz w:val="22"/>
          <w:szCs w:val="22"/>
        </w:rPr>
        <w:t>Asmens su negalia teisių apsaugos agentūra</w:t>
      </w:r>
      <w:r w:rsidRPr="007655B3">
        <w:rPr>
          <w:rFonts w:cstheme="minorHAnsi"/>
          <w:sz w:val="22"/>
          <w:szCs w:val="22"/>
        </w:rPr>
        <w:t xml:space="preserve"> </w:t>
      </w:r>
      <w:r w:rsidRPr="007655B3">
        <w:rPr>
          <w:rFonts w:cstheme="minorHAnsi"/>
          <w:b/>
          <w:bCs/>
          <w:sz w:val="22"/>
          <w:szCs w:val="22"/>
        </w:rPr>
        <w:t xml:space="preserve">prie </w:t>
      </w:r>
      <w:sdt>
        <w:sdtPr>
          <w:rPr>
            <w:rFonts w:cstheme="minorHAnsi"/>
            <w:b/>
            <w:bCs/>
            <w:sz w:val="22"/>
            <w:szCs w:val="22"/>
          </w:rPr>
          <w:tag w:val="goog_rdk_2"/>
          <w:id w:val="-1259907589"/>
        </w:sdtPr>
        <w:sdtEndPr/>
        <w:sdtContent>
          <w:r w:rsidRPr="007655B3">
            <w:rPr>
              <w:rFonts w:cstheme="minorHAnsi"/>
              <w:b/>
              <w:bCs/>
              <w:sz w:val="22"/>
              <w:szCs w:val="22"/>
            </w:rPr>
            <w:t>Lietuvos Respublikos s</w:t>
          </w:r>
        </w:sdtContent>
      </w:sdt>
      <w:r w:rsidRPr="007655B3">
        <w:rPr>
          <w:rFonts w:cstheme="minorHAnsi"/>
          <w:b/>
          <w:bCs/>
          <w:sz w:val="22"/>
          <w:szCs w:val="22"/>
        </w:rPr>
        <w:t>ocialinės apsaugos ir darbo ministerijos</w:t>
      </w:r>
      <w:r w:rsidRPr="007655B3">
        <w:rPr>
          <w:rFonts w:cstheme="minorHAnsi"/>
          <w:sz w:val="22"/>
          <w:szCs w:val="22"/>
        </w:rPr>
        <w:t xml:space="preserve"> (toliau – Agentūra arba perkančioji organizacija) vykdo viešąjį pirkimą atviro konkurso būdu (toliau – pirkimas).</w:t>
      </w:r>
      <w:r w:rsidRPr="007655B3">
        <w:rPr>
          <w:rFonts w:eastAsia="Times New Roman" w:cstheme="minorHAnsi"/>
          <w:sz w:val="22"/>
          <w:szCs w:val="22"/>
        </w:rPr>
        <w:t xml:space="preserve"> </w:t>
      </w:r>
      <w:r w:rsidRPr="007655B3">
        <w:rPr>
          <w:rFonts w:cstheme="minorHAnsi"/>
          <w:sz w:val="22"/>
          <w:szCs w:val="22"/>
        </w:rPr>
        <w:t xml:space="preserve">Agentūros kontaktinis asmuo – Jūratė Morkvėnaitė-Paulauskienė, tel. +370 685 72505, el. p. </w:t>
      </w:r>
      <w:hyperlink r:id="rId13" w:history="1">
        <w:r w:rsidRPr="007655B3">
          <w:rPr>
            <w:rStyle w:val="Hipersaitas"/>
            <w:rFonts w:cstheme="minorHAnsi"/>
            <w:sz w:val="22"/>
            <w:szCs w:val="22"/>
          </w:rPr>
          <w:t>jurate.morkvenaite@anta.lt</w:t>
        </w:r>
      </w:hyperlink>
      <w:r w:rsidRPr="007655B3">
        <w:rPr>
          <w:rFonts w:cstheme="minorHAnsi"/>
          <w:sz w:val="22"/>
          <w:szCs w:val="22"/>
        </w:rPr>
        <w:t xml:space="preserve"> .</w:t>
      </w:r>
      <w:r w:rsidRPr="007655B3">
        <w:rPr>
          <w:rFonts w:eastAsia="Calibri" w:cstheme="minorHAnsi"/>
          <w:sz w:val="22"/>
          <w:szCs w:val="22"/>
        </w:rPr>
        <w:t xml:space="preserve"> </w:t>
      </w:r>
      <w:r w:rsidRPr="007655B3">
        <w:rPr>
          <w:rFonts w:cstheme="minorHAnsi"/>
          <w:sz w:val="22"/>
          <w:szCs w:val="22"/>
          <w:lang w:eastAsia="en-US"/>
        </w:rPr>
        <w:t>Perkančioji organizacija nėra PVM mokėtoja</w:t>
      </w:r>
      <w:r w:rsidRPr="007655B3">
        <w:rPr>
          <w:rFonts w:eastAsia="Calibri" w:cstheme="minorHAnsi"/>
          <w:sz w:val="22"/>
          <w:szCs w:val="22"/>
        </w:rPr>
        <w:t>.</w:t>
      </w:r>
    </w:p>
    <w:bookmarkEnd w:id="5"/>
    <w:p w14:paraId="7DE8B1E9" w14:textId="72EC11EB" w:rsidR="00842639" w:rsidRPr="007655B3" w:rsidRDefault="007D6857" w:rsidP="00842639">
      <w:pPr>
        <w:pStyle w:val="Sraopastraipa"/>
        <w:numPr>
          <w:ilvl w:val="1"/>
          <w:numId w:val="1"/>
        </w:numPr>
        <w:spacing w:after="0" w:line="20" w:lineRule="atLeast"/>
        <w:ind w:left="0" w:firstLine="567"/>
        <w:jc w:val="both"/>
        <w:rPr>
          <w:rFonts w:cstheme="minorHAnsi"/>
        </w:rPr>
      </w:pPr>
      <w:r w:rsidRPr="007655B3">
        <w:rPr>
          <w:rFonts w:cstheme="minorHAnsi"/>
          <w:color w:val="000000" w:themeColor="text1"/>
        </w:rPr>
        <w:t>Pirkimas</w:t>
      </w:r>
      <w:r w:rsidR="00B37854" w:rsidRPr="007655B3">
        <w:rPr>
          <w:rFonts w:cstheme="minorHAnsi"/>
          <w:color w:val="000000" w:themeColor="text1"/>
        </w:rPr>
        <w:t xml:space="preserve"> neatlieka</w:t>
      </w:r>
      <w:r w:rsidRPr="007655B3">
        <w:rPr>
          <w:rFonts w:cstheme="minorHAnsi"/>
          <w:color w:val="000000" w:themeColor="text1"/>
        </w:rPr>
        <w:t>mas</w:t>
      </w:r>
      <w:r w:rsidR="00B37854" w:rsidRPr="007655B3">
        <w:rPr>
          <w:rFonts w:cstheme="minorHAnsi"/>
          <w:color w:val="000000" w:themeColor="text1"/>
        </w:rPr>
        <w:t xml:space="preserve"> </w:t>
      </w:r>
      <w:r w:rsidR="002F5F8E" w:rsidRPr="007655B3">
        <w:rPr>
          <w:rFonts w:cstheme="minorHAnsi"/>
          <w:color w:val="000000" w:themeColor="text1"/>
        </w:rPr>
        <w:t>naudojantis centralizuotų pirkimų katalogu</w:t>
      </w:r>
      <w:r w:rsidRPr="007655B3">
        <w:rPr>
          <w:rFonts w:cstheme="minorHAnsi"/>
          <w:color w:val="000000" w:themeColor="text1"/>
        </w:rPr>
        <w:t xml:space="preserve">, nes </w:t>
      </w:r>
      <w:r w:rsidR="008D7C9B" w:rsidRPr="007655B3">
        <w:rPr>
          <w:rFonts w:eastAsia="Calibri" w:cstheme="minorHAnsi"/>
        </w:rPr>
        <w:t xml:space="preserve">pirkimo objektą sudarančios </w:t>
      </w:r>
      <w:r w:rsidR="00371A6C" w:rsidRPr="007655B3">
        <w:rPr>
          <w:rFonts w:eastAsia="Calibri" w:cstheme="minorHAnsi"/>
        </w:rPr>
        <w:t xml:space="preserve">prekės ir </w:t>
      </w:r>
      <w:r w:rsidR="008D7C9B" w:rsidRPr="007655B3">
        <w:rPr>
          <w:rFonts w:eastAsia="Calibri" w:cstheme="minorHAnsi"/>
        </w:rPr>
        <w:t>paslaugos nėra siūlomos CPO</w:t>
      </w:r>
      <w:r w:rsidR="00E76D33" w:rsidRPr="007655B3">
        <w:rPr>
          <w:rFonts w:eastAsia="Calibri" w:cstheme="minorHAnsi"/>
        </w:rPr>
        <w:t> LT</w:t>
      </w:r>
      <w:r w:rsidR="008D7C9B" w:rsidRPr="007655B3">
        <w:rPr>
          <w:rFonts w:eastAsia="Calibri" w:cstheme="minorHAnsi"/>
        </w:rPr>
        <w:t xml:space="preserve"> kataloge</w:t>
      </w:r>
      <w:r w:rsidR="008C5F5E" w:rsidRPr="007655B3">
        <w:rPr>
          <w:rFonts w:cstheme="minorHAnsi"/>
          <w:color w:val="000000" w:themeColor="text1"/>
        </w:rPr>
        <w:t xml:space="preserve">. </w:t>
      </w:r>
    </w:p>
    <w:p w14:paraId="03BD6F61" w14:textId="77777777" w:rsidR="00842639" w:rsidRPr="007655B3" w:rsidRDefault="00AA23FB" w:rsidP="00842639">
      <w:pPr>
        <w:pStyle w:val="Sraopastraipa"/>
        <w:numPr>
          <w:ilvl w:val="1"/>
          <w:numId w:val="1"/>
        </w:numPr>
        <w:spacing w:after="0" w:line="20" w:lineRule="atLeast"/>
        <w:ind w:left="0" w:firstLine="567"/>
        <w:jc w:val="both"/>
        <w:rPr>
          <w:rFonts w:cstheme="minorHAnsi"/>
        </w:rPr>
      </w:pPr>
      <w:r w:rsidRPr="007655B3">
        <w:rPr>
          <w:rFonts w:eastAsia="Times New Roman" w:cstheme="minorHAnsi"/>
        </w:rPr>
        <w:t>Perkančioji organizacija nerezervuoja teisės dalyvauti pirkime.</w:t>
      </w:r>
    </w:p>
    <w:p w14:paraId="7265E5AE" w14:textId="77777777" w:rsidR="00842639" w:rsidRPr="007655B3" w:rsidRDefault="00E32C8E" w:rsidP="00842639">
      <w:pPr>
        <w:pStyle w:val="Sraopastraipa"/>
        <w:numPr>
          <w:ilvl w:val="1"/>
          <w:numId w:val="1"/>
        </w:numPr>
        <w:spacing w:after="0" w:line="20" w:lineRule="atLeast"/>
        <w:ind w:left="0" w:firstLine="567"/>
        <w:jc w:val="both"/>
        <w:rPr>
          <w:rFonts w:cstheme="minorHAnsi"/>
        </w:rPr>
      </w:pPr>
      <w:r w:rsidRPr="007655B3">
        <w:rPr>
          <w:rFonts w:cstheme="minorHAnsi"/>
        </w:rPr>
        <w:t xml:space="preserve">Stebėtojai dalyvauti </w:t>
      </w:r>
      <w:r w:rsidR="008A3C98" w:rsidRPr="007655B3">
        <w:rPr>
          <w:rFonts w:cstheme="minorHAnsi"/>
        </w:rPr>
        <w:t>K</w:t>
      </w:r>
      <w:r w:rsidRPr="007655B3">
        <w:rPr>
          <w:rFonts w:cstheme="minorHAnsi"/>
        </w:rPr>
        <w:t>omisijos posėdžiuose nėra kviečiami.</w:t>
      </w:r>
    </w:p>
    <w:p w14:paraId="39603E6D" w14:textId="53A033C6" w:rsidR="005E62F0" w:rsidRPr="007655B3" w:rsidRDefault="00061653" w:rsidP="00061653">
      <w:pPr>
        <w:pStyle w:val="Sraopastraipa"/>
        <w:numPr>
          <w:ilvl w:val="1"/>
          <w:numId w:val="1"/>
        </w:numPr>
        <w:spacing w:after="0" w:line="20" w:lineRule="atLeast"/>
        <w:ind w:left="0" w:firstLine="567"/>
        <w:jc w:val="both"/>
        <w:rPr>
          <w:rFonts w:cstheme="minorHAnsi"/>
        </w:rPr>
      </w:pPr>
      <w:r w:rsidRPr="007655B3">
        <w:rPr>
          <w:rFonts w:cstheme="minorHAnsi"/>
        </w:rPr>
        <w:t xml:space="preserve">Atliekamas žaliasis pirkimas. Pirkimas vykdomas vadovaujantis Aplinkos apsaugos kriterijų taikymo, vykdant žaliuosius pirkimus, tvarkos aprašo, patvirtinto Lietuvos Respublikos aplinkos ministro 2011 m. birželio 28 d. įsakymu Nr. D1-508, </w:t>
      </w:r>
      <w:r w:rsidRPr="007655B3">
        <w:rPr>
          <w:rFonts w:cstheme="minorHAnsi"/>
          <w:b/>
          <w:bCs/>
        </w:rPr>
        <w:t xml:space="preserve">4.4.3. </w:t>
      </w:r>
      <w:r w:rsidRPr="007655B3">
        <w:rPr>
          <w:rFonts w:cstheme="minorHAnsi"/>
        </w:rPr>
        <w:t>papunkči</w:t>
      </w:r>
      <w:r w:rsidR="008F2247">
        <w:rPr>
          <w:rFonts w:cstheme="minorHAnsi"/>
        </w:rPr>
        <w:t>u</w:t>
      </w:r>
      <w:r w:rsidR="008D5B1E" w:rsidRPr="007655B3">
        <w:rPr>
          <w:rFonts w:cstheme="minorHAnsi"/>
        </w:rPr>
        <w:t>, kai p</w:t>
      </w:r>
      <w:r w:rsidRPr="007655B3">
        <w:rPr>
          <w:rFonts w:cstheme="minorHAnsi"/>
        </w:rPr>
        <w:t xml:space="preserve">erkamos </w:t>
      </w:r>
      <w:r w:rsidRPr="007655B3">
        <w:rPr>
          <w:rFonts w:cstheme="minorHAnsi"/>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7655B3">
        <w:rPr>
          <w:rFonts w:cstheme="minorHAnsi"/>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A57482" w:rsidRPr="007655B3">
        <w:rPr>
          <w:rFonts w:cstheme="minorHAnsi"/>
          <w:szCs w:val="24"/>
        </w:rPr>
        <w:t xml:space="preserve"> (</w:t>
      </w:r>
      <w:r w:rsidR="00A57482" w:rsidRPr="007655B3">
        <w:rPr>
          <w:rFonts w:cstheme="minorHAnsi"/>
          <w:i/>
          <w:iCs/>
          <w:szCs w:val="24"/>
        </w:rPr>
        <w:t>deklaruojama pasiūlymo formoje</w:t>
      </w:r>
      <w:r w:rsidR="00A57482" w:rsidRPr="007655B3">
        <w:rPr>
          <w:rFonts w:cstheme="minorHAnsi"/>
          <w:szCs w:val="24"/>
        </w:rPr>
        <w:t>)</w:t>
      </w:r>
      <w:r w:rsidR="00375713" w:rsidRPr="007655B3">
        <w:rPr>
          <w:rFonts w:cstheme="minorHAnsi"/>
        </w:rPr>
        <w:t>.</w:t>
      </w:r>
    </w:p>
    <w:p w14:paraId="2413C02D" w14:textId="77FCFF51" w:rsidR="00E32C8E" w:rsidRPr="007655B3" w:rsidRDefault="00E32C8E" w:rsidP="001D7649">
      <w:pPr>
        <w:pStyle w:val="Sraopastraipa"/>
        <w:numPr>
          <w:ilvl w:val="1"/>
          <w:numId w:val="8"/>
        </w:numPr>
        <w:tabs>
          <w:tab w:val="left" w:pos="993"/>
        </w:tabs>
        <w:spacing w:after="0" w:line="240" w:lineRule="auto"/>
        <w:ind w:left="0" w:firstLine="567"/>
        <w:jc w:val="both"/>
        <w:rPr>
          <w:rFonts w:eastAsia="Arial" w:cstheme="minorHAnsi"/>
        </w:rPr>
      </w:pPr>
      <w:r w:rsidRPr="007655B3">
        <w:rPr>
          <w:rFonts w:eastAsia="Arial" w:cstheme="minorHAnsi"/>
        </w:rPr>
        <w:t xml:space="preserve">Išankstinis skelbimas apie </w:t>
      </w:r>
      <w:r w:rsidR="007A68AD" w:rsidRPr="007655B3">
        <w:rPr>
          <w:rFonts w:eastAsia="Arial" w:cstheme="minorHAnsi"/>
        </w:rPr>
        <w:t>p</w:t>
      </w:r>
      <w:r w:rsidRPr="007655B3">
        <w:rPr>
          <w:rFonts w:eastAsia="Arial" w:cstheme="minorHAnsi"/>
        </w:rPr>
        <w:t>irkimą nebuvo paskelbtas</w:t>
      </w:r>
      <w:r w:rsidR="00842639" w:rsidRPr="007655B3">
        <w:rPr>
          <w:rFonts w:eastAsia="Arial" w:cstheme="minorHAnsi"/>
        </w:rPr>
        <w:t>.</w:t>
      </w:r>
    </w:p>
    <w:p w14:paraId="72EF28E7" w14:textId="5C6A28D7" w:rsidR="00AF1430" w:rsidRPr="007655B3" w:rsidRDefault="00015FC9" w:rsidP="001D7649">
      <w:pPr>
        <w:pStyle w:val="Sraopastraipa"/>
        <w:numPr>
          <w:ilvl w:val="1"/>
          <w:numId w:val="8"/>
        </w:numPr>
        <w:tabs>
          <w:tab w:val="left" w:pos="851"/>
          <w:tab w:val="left" w:pos="993"/>
        </w:tabs>
        <w:spacing w:after="0" w:line="240" w:lineRule="auto"/>
        <w:ind w:firstLine="207"/>
        <w:jc w:val="both"/>
        <w:rPr>
          <w:rFonts w:cstheme="minorHAnsi"/>
        </w:rPr>
      </w:pPr>
      <w:r w:rsidRPr="007655B3">
        <w:rPr>
          <w:rFonts w:cstheme="minorHAnsi"/>
          <w:lang w:eastAsia="en-US"/>
        </w:rPr>
        <w:t>P</w:t>
      </w:r>
      <w:r w:rsidR="00E32C8E" w:rsidRPr="007655B3">
        <w:rPr>
          <w:rFonts w:cstheme="minorHAnsi"/>
          <w:lang w:eastAsia="en-US"/>
        </w:rPr>
        <w:t xml:space="preserve">irkime </w:t>
      </w:r>
      <w:r w:rsidR="007A68AD" w:rsidRPr="007655B3">
        <w:rPr>
          <w:rFonts w:cstheme="minorHAnsi"/>
        </w:rPr>
        <w:t>perkančioji organizacija</w:t>
      </w:r>
      <w:r w:rsidR="00E32C8E" w:rsidRPr="007655B3">
        <w:rPr>
          <w:rFonts w:cstheme="minorHAnsi"/>
          <w:lang w:eastAsia="en-US"/>
        </w:rPr>
        <w:t xml:space="preserve"> nenumato skelbti pranešimo dėl savanoriško </w:t>
      </w:r>
      <w:r w:rsidR="00E32C8E" w:rsidRPr="007655B3">
        <w:rPr>
          <w:rFonts w:cstheme="minorHAnsi"/>
          <w:i/>
          <w:iCs/>
          <w:lang w:eastAsia="en-US"/>
        </w:rPr>
        <w:t>ex ante</w:t>
      </w:r>
      <w:r w:rsidR="00E32C8E" w:rsidRPr="007655B3">
        <w:rPr>
          <w:rFonts w:cstheme="minorHAnsi"/>
          <w:lang w:eastAsia="en-US"/>
        </w:rPr>
        <w:t xml:space="preserve"> skaidrumo.</w:t>
      </w:r>
    </w:p>
    <w:p w14:paraId="278EA4A0" w14:textId="3FDBCCB3" w:rsidR="00AF1430" w:rsidRPr="007655B3" w:rsidRDefault="007466F8" w:rsidP="001D7649">
      <w:pPr>
        <w:pStyle w:val="Sraopastraipa"/>
        <w:numPr>
          <w:ilvl w:val="1"/>
          <w:numId w:val="8"/>
        </w:numPr>
        <w:tabs>
          <w:tab w:val="left" w:pos="851"/>
          <w:tab w:val="left" w:pos="993"/>
        </w:tabs>
        <w:spacing w:after="0" w:line="240" w:lineRule="auto"/>
        <w:ind w:left="0" w:firstLine="567"/>
        <w:jc w:val="both"/>
        <w:rPr>
          <w:rFonts w:cstheme="minorHAnsi"/>
        </w:rPr>
      </w:pPr>
      <w:r w:rsidRPr="007655B3">
        <w:rPr>
          <w:rFonts w:cstheme="minorHAnsi"/>
        </w:rPr>
        <w:t>Pirkime neleidžia</w:t>
      </w:r>
      <w:r w:rsidR="00216820" w:rsidRPr="007655B3">
        <w:rPr>
          <w:rFonts w:cstheme="minorHAnsi"/>
        </w:rPr>
        <w:t>ma</w:t>
      </w:r>
      <w:r w:rsidRPr="007655B3">
        <w:rPr>
          <w:rFonts w:cstheme="minorHAnsi"/>
        </w:rPr>
        <w:t xml:space="preserve"> pateikti alternatyvių </w:t>
      </w:r>
      <w:r w:rsidR="00D27E76" w:rsidRPr="007655B3">
        <w:rPr>
          <w:rFonts w:cstheme="minorHAnsi"/>
        </w:rPr>
        <w:t>p</w:t>
      </w:r>
      <w:r w:rsidRPr="007655B3">
        <w:rPr>
          <w:rFonts w:cstheme="minorHAnsi"/>
        </w:rPr>
        <w:t xml:space="preserve">asiūlymų. </w:t>
      </w:r>
    </w:p>
    <w:p w14:paraId="0C002F05" w14:textId="68A15AD1" w:rsidR="00E32C8E" w:rsidRPr="007655B3" w:rsidRDefault="00E32C8E" w:rsidP="001D7649">
      <w:pPr>
        <w:pStyle w:val="Sraopastraipa"/>
        <w:numPr>
          <w:ilvl w:val="1"/>
          <w:numId w:val="8"/>
        </w:numPr>
        <w:tabs>
          <w:tab w:val="left" w:pos="993"/>
        </w:tabs>
        <w:spacing w:after="0" w:line="240" w:lineRule="auto"/>
        <w:ind w:firstLine="207"/>
        <w:jc w:val="both"/>
        <w:rPr>
          <w:rFonts w:cstheme="minorHAnsi"/>
        </w:rPr>
      </w:pPr>
      <w:r w:rsidRPr="007655B3">
        <w:rPr>
          <w:rFonts w:eastAsia="Arial" w:cstheme="minorHAnsi"/>
        </w:rPr>
        <w:t xml:space="preserve">Bendrosios </w:t>
      </w:r>
      <w:r w:rsidR="007E5F55" w:rsidRPr="007655B3">
        <w:rPr>
          <w:rFonts w:eastAsia="Arial" w:cstheme="minorHAnsi"/>
        </w:rPr>
        <w:t xml:space="preserve">pirkimo </w:t>
      </w:r>
      <w:r w:rsidRPr="007655B3">
        <w:rPr>
          <w:rFonts w:eastAsia="Arial" w:cstheme="minorHAnsi"/>
        </w:rPr>
        <w:t>sąlygos yra neatskiriama ši</w:t>
      </w:r>
      <w:r w:rsidR="00C07F25" w:rsidRPr="007655B3">
        <w:rPr>
          <w:rFonts w:eastAsia="Arial" w:cstheme="minorHAnsi"/>
        </w:rPr>
        <w:t>ų</w:t>
      </w:r>
      <w:r w:rsidRPr="007655B3">
        <w:rPr>
          <w:rFonts w:eastAsia="Arial" w:cstheme="minorHAnsi"/>
        </w:rPr>
        <w:t xml:space="preserve"> </w:t>
      </w:r>
      <w:r w:rsidR="00F4541C" w:rsidRPr="007655B3">
        <w:rPr>
          <w:rFonts w:eastAsia="Arial" w:cstheme="minorHAnsi"/>
        </w:rPr>
        <w:t>p</w:t>
      </w:r>
      <w:r w:rsidRPr="007655B3">
        <w:rPr>
          <w:rFonts w:eastAsia="Arial" w:cstheme="minorHAnsi"/>
        </w:rPr>
        <w:t>irkimo sąlygų dalis.</w:t>
      </w:r>
    </w:p>
    <w:p w14:paraId="670C8DF8" w14:textId="77777777" w:rsidR="00F7754C" w:rsidRPr="00F7754C" w:rsidRDefault="24FD7331" w:rsidP="006024AD">
      <w:pPr>
        <w:pStyle w:val="Sraopastraipa"/>
        <w:numPr>
          <w:ilvl w:val="1"/>
          <w:numId w:val="8"/>
        </w:numPr>
        <w:tabs>
          <w:tab w:val="left" w:pos="993"/>
        </w:tabs>
        <w:spacing w:after="0" w:line="240" w:lineRule="auto"/>
        <w:ind w:left="0" w:firstLine="567"/>
        <w:jc w:val="both"/>
        <w:rPr>
          <w:rFonts w:cstheme="minorHAnsi"/>
        </w:rPr>
      </w:pPr>
      <w:r w:rsidRPr="007655B3">
        <w:rPr>
          <w:rFonts w:cstheme="minorHAnsi"/>
        </w:rPr>
        <w:t xml:space="preserve"> </w:t>
      </w:r>
      <w:r w:rsidRPr="007655B3">
        <w:rPr>
          <w:rFonts w:cstheme="minorHAnsi"/>
          <w:b/>
          <w:bCs/>
        </w:rPr>
        <w:t>Maksimal</w:t>
      </w:r>
      <w:r w:rsidR="00085F2C" w:rsidRPr="007655B3">
        <w:rPr>
          <w:rFonts w:cstheme="minorHAnsi"/>
          <w:b/>
          <w:bCs/>
        </w:rPr>
        <w:t xml:space="preserve">i pirkimui skirta lėšų suma yra </w:t>
      </w:r>
      <w:r w:rsidR="007655B3" w:rsidRPr="007655B3">
        <w:rPr>
          <w:rFonts w:cstheme="minorHAnsi"/>
          <w:b/>
          <w:bCs/>
          <w:color w:val="000000" w:themeColor="text1"/>
        </w:rPr>
        <w:t>90 000,00</w:t>
      </w:r>
      <w:r w:rsidR="0008320A" w:rsidRPr="007655B3">
        <w:rPr>
          <w:rFonts w:cstheme="minorHAnsi"/>
          <w:b/>
          <w:bCs/>
          <w:color w:val="000000" w:themeColor="text1"/>
        </w:rPr>
        <w:t xml:space="preserve"> Eur be PVM / </w:t>
      </w:r>
      <w:r w:rsidR="007655B3" w:rsidRPr="007655B3">
        <w:rPr>
          <w:rFonts w:cstheme="minorHAnsi"/>
          <w:b/>
          <w:bCs/>
          <w:color w:val="000000" w:themeColor="text1"/>
        </w:rPr>
        <w:t>108 900</w:t>
      </w:r>
      <w:r w:rsidR="006E0226" w:rsidRPr="007655B3">
        <w:rPr>
          <w:rFonts w:cstheme="minorHAnsi"/>
          <w:b/>
          <w:bCs/>
          <w:color w:val="000000" w:themeColor="text1"/>
        </w:rPr>
        <w:t xml:space="preserve">,00 </w:t>
      </w:r>
      <w:r w:rsidR="0008320A" w:rsidRPr="007655B3">
        <w:rPr>
          <w:rFonts w:cstheme="minorHAnsi"/>
          <w:b/>
          <w:bCs/>
          <w:color w:val="000000" w:themeColor="text1"/>
        </w:rPr>
        <w:t>E</w:t>
      </w:r>
      <w:r w:rsidR="006E0226" w:rsidRPr="007655B3">
        <w:rPr>
          <w:rFonts w:cstheme="minorHAnsi"/>
          <w:b/>
          <w:bCs/>
          <w:color w:val="000000" w:themeColor="text1"/>
        </w:rPr>
        <w:t>ur su PVM.</w:t>
      </w:r>
    </w:p>
    <w:p w14:paraId="3E4E680A" w14:textId="1885FB76" w:rsidR="006024AD" w:rsidRPr="00F7754C" w:rsidRDefault="006024AD" w:rsidP="006024AD">
      <w:pPr>
        <w:pStyle w:val="Sraopastraipa"/>
        <w:numPr>
          <w:ilvl w:val="1"/>
          <w:numId w:val="8"/>
        </w:numPr>
        <w:tabs>
          <w:tab w:val="left" w:pos="993"/>
        </w:tabs>
        <w:spacing w:after="0" w:line="240" w:lineRule="auto"/>
        <w:ind w:left="0" w:firstLine="567"/>
        <w:jc w:val="both"/>
        <w:rPr>
          <w:rFonts w:ascii="Calibri" w:hAnsi="Calibri" w:cs="Calibri"/>
        </w:rPr>
      </w:pPr>
      <w:r w:rsidRPr="00F7754C">
        <w:rPr>
          <w:rFonts w:ascii="Calibri" w:hAnsi="Calibri" w:cs="Calibri"/>
          <w:szCs w:val="24"/>
        </w:rPr>
        <w:t xml:space="preserve">Prieš skelbiant pirkimą buvo atlikta rinkos konsultacija CVP IS priemonėmis: </w:t>
      </w:r>
    </w:p>
    <w:p w14:paraId="60FA0F56" w14:textId="77777777" w:rsidR="006024AD" w:rsidRPr="00F7754C" w:rsidRDefault="006024AD" w:rsidP="006024AD">
      <w:pPr>
        <w:pStyle w:val="Paprastasistekstas"/>
        <w:rPr>
          <w:rFonts w:ascii="Calibri" w:hAnsi="Calibri" w:cs="Calibri"/>
          <w:lang w:val="lt-LT"/>
        </w:rPr>
      </w:pPr>
      <w:hyperlink r:id="rId14" w:history="1">
        <w:r w:rsidRPr="00F7754C">
          <w:rPr>
            <w:rStyle w:val="Hipersaitas"/>
            <w:rFonts w:ascii="Calibri" w:hAnsi="Calibri" w:cs="Calibri"/>
            <w:lang w:val="lt-LT"/>
          </w:rPr>
          <w:t>https://viesiejipirkimai.lt/epps/pmc/listPmcContractDocuments.do?resourceId=3879423</w:t>
        </w:r>
      </w:hyperlink>
    </w:p>
    <w:p w14:paraId="5FAA0522" w14:textId="742B4FEC" w:rsidR="006024AD" w:rsidRPr="00F7754C" w:rsidRDefault="006024AD" w:rsidP="00F7754C">
      <w:pPr>
        <w:pStyle w:val="Sraopastraipa"/>
        <w:tabs>
          <w:tab w:val="left" w:pos="993"/>
        </w:tabs>
        <w:spacing w:after="0" w:line="240" w:lineRule="auto"/>
        <w:ind w:left="567"/>
        <w:jc w:val="both"/>
        <w:rPr>
          <w:rFonts w:ascii="Calibri" w:hAnsi="Calibri" w:cs="Calibri"/>
        </w:rPr>
      </w:pP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85496173"/>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36549E4C" w14:textId="77777777" w:rsidR="007655B3" w:rsidRDefault="56D2A600" w:rsidP="007655B3">
      <w:pPr>
        <w:pStyle w:val="Betarp"/>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7655B3" w:rsidRPr="007655B3">
        <w:rPr>
          <w:rFonts w:ascii="Calibri" w:eastAsia="Calibri" w:hAnsi="Calibri" w:cs="Calibri"/>
        </w:rPr>
        <w:t>Filmų (po 60 minučių) garsinio vaizdavimo tekstų parengimas (be įgarsinimo ir montavimo)</w:t>
      </w:r>
      <w:r w:rsidR="007655B3">
        <w:rPr>
          <w:rFonts w:ascii="Calibri" w:eastAsia="Calibri" w:hAnsi="Calibri" w:cs="Calibri"/>
        </w:rPr>
        <w:t xml:space="preserve"> </w:t>
      </w:r>
      <w:r w:rsidR="00C7475A" w:rsidRPr="00C7475A">
        <w:rPr>
          <w:rFonts w:ascii="Calibri" w:eastAsia="Calibri" w:hAnsi="Calibri" w:cs="Calibri"/>
        </w:rPr>
        <w:t>įgyvendinimo</w:t>
      </w:r>
      <w:r w:rsidRPr="2A38AB54">
        <w:rPr>
          <w:rFonts w:eastAsia="Calibri"/>
          <w:color w:val="000000" w:themeColor="text1"/>
        </w:rPr>
        <w:t xml:space="preserve">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bookmarkStart w:id="9" w:name="_Hlk204928954"/>
    </w:p>
    <w:p w14:paraId="5F8B2E40" w14:textId="2E2E03CD" w:rsidR="007655B3" w:rsidRPr="007655B3" w:rsidRDefault="007655B3" w:rsidP="007655B3">
      <w:pPr>
        <w:pStyle w:val="Betarp"/>
        <w:numPr>
          <w:ilvl w:val="1"/>
          <w:numId w:val="6"/>
        </w:numPr>
        <w:tabs>
          <w:tab w:val="left" w:pos="993"/>
        </w:tabs>
        <w:spacing w:after="120"/>
        <w:ind w:left="0" w:firstLine="567"/>
        <w:contextualSpacing/>
        <w:jc w:val="both"/>
      </w:pPr>
      <w:r w:rsidRPr="007655B3">
        <w:rPr>
          <w:rFonts w:cstheme="minorHAnsi"/>
          <w:szCs w:val="24"/>
        </w:rPr>
        <w:t>Šis pirkimas į dalis neskirstomas, kadangi, suskirsčius Pirkimą į dalis,  pirkimo sutarties vykdymas taptų per daug sudėtingas techniniu požiūriu, skirtingų pirkimo objekto dalių įgyvendinimas būtų glaudžiai susijęs ir dėl to</w:t>
      </w:r>
      <w:r w:rsidRPr="007655B3">
        <w:rPr>
          <w:rFonts w:cstheme="minorHAnsi"/>
          <w:b/>
          <w:bCs/>
          <w:szCs w:val="24"/>
        </w:rPr>
        <w:t> </w:t>
      </w:r>
      <w:r w:rsidRPr="007655B3">
        <w:rPr>
          <w:rFonts w:cstheme="minorHAnsi"/>
          <w:szCs w:val="24"/>
        </w:rPr>
        <w:t>perkančiajai organizacijai</w:t>
      </w:r>
      <w:r w:rsidRPr="007655B3">
        <w:rPr>
          <w:rFonts w:cstheme="minorHAnsi"/>
          <w:b/>
          <w:bCs/>
          <w:szCs w:val="24"/>
        </w:rPr>
        <w:t> </w:t>
      </w:r>
      <w:r w:rsidRPr="007655B3">
        <w:rPr>
          <w:rFonts w:cstheme="minorHAnsi"/>
          <w:szCs w:val="24"/>
        </w:rPr>
        <w:t>atsirastų būtinybė koordinuoti šių dalių tiekėjus ir tai keltų riziką netinkamai įvykdyti pirkimo sutartį</w:t>
      </w:r>
      <w:r w:rsidRPr="007655B3">
        <w:rPr>
          <w:rFonts w:eastAsia="Times New Roman" w:cstheme="minorHAnsi"/>
        </w:rPr>
        <w:t>.</w:t>
      </w:r>
    </w:p>
    <w:bookmarkEnd w:id="9"/>
    <w:p w14:paraId="0CA81FB8" w14:textId="19E9F3A6" w:rsidR="00325243" w:rsidRPr="006D6D66" w:rsidRDefault="00E53E12" w:rsidP="005F39AA">
      <w:pPr>
        <w:pStyle w:val="Betarp"/>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Betarp"/>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Antrat1"/>
        <w:spacing w:line="20" w:lineRule="atLeast"/>
        <w:contextualSpacing/>
        <w:rPr>
          <w:rFonts w:asciiTheme="minorHAnsi" w:hAnsiTheme="minorHAnsi" w:cstheme="minorHAnsi"/>
          <w:color w:val="auto"/>
        </w:rPr>
      </w:pPr>
      <w:bookmarkStart w:id="10" w:name="_Toc185496174"/>
      <w:r w:rsidRPr="006D6D66">
        <w:rPr>
          <w:rFonts w:asciiTheme="minorHAnsi" w:hAnsiTheme="minorHAnsi" w:cstheme="minorHAnsi"/>
          <w:color w:val="auto"/>
        </w:rPr>
        <w:lastRenderedPageBreak/>
        <w:t>3.</w:t>
      </w:r>
      <w:r w:rsidR="00D24970" w:rsidRPr="006D6D66">
        <w:rPr>
          <w:rFonts w:asciiTheme="minorHAnsi" w:hAnsiTheme="minorHAnsi" w:cstheme="minorHAnsi"/>
          <w:color w:val="auto"/>
        </w:rPr>
        <w:t xml:space="preserve"> </w:t>
      </w:r>
      <w:bookmarkStart w:id="11" w:name="_Ref39427921"/>
      <w:bookmarkStart w:id="12" w:name="_Ref39427927"/>
      <w:bookmarkStart w:id="13" w:name="_Ref39740354"/>
      <w:r w:rsidR="00D22226" w:rsidRPr="006D6D66">
        <w:rPr>
          <w:rFonts w:asciiTheme="minorHAnsi" w:hAnsiTheme="minorHAnsi" w:cstheme="minorHAnsi"/>
          <w:color w:val="auto"/>
        </w:rPr>
        <w:t>Susitikimai su tiekėjais</w:t>
      </w:r>
      <w:bookmarkEnd w:id="10"/>
      <w:bookmarkEnd w:id="11"/>
      <w:bookmarkEnd w:id="12"/>
      <w:bookmarkEnd w:id="13"/>
    </w:p>
    <w:p w14:paraId="3A422005" w14:textId="4D49F76E" w:rsidR="00B176FD" w:rsidRPr="006D6D66" w:rsidRDefault="00B176FD" w:rsidP="006D6D66">
      <w:pPr>
        <w:pStyle w:val="Sraopastraipa"/>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85496175"/>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1C0F4595"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Sraopastraipa"/>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Antrat1"/>
        <w:tabs>
          <w:tab w:val="left" w:pos="567"/>
        </w:tabs>
        <w:spacing w:after="0"/>
        <w:contextualSpacing/>
        <w:jc w:val="both"/>
        <w:rPr>
          <w:rFonts w:cstheme="minorBidi"/>
        </w:rPr>
      </w:pPr>
      <w:bookmarkStart w:id="19"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9"/>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lastRenderedPageBreak/>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17705930" w:rsidR="00BC20DB" w:rsidRPr="00A94504" w:rsidRDefault="00C16808" w:rsidP="006C18C3">
      <w:pPr>
        <w:spacing w:after="0" w:line="20" w:lineRule="atLeast"/>
        <w:ind w:firstLine="567"/>
        <w:jc w:val="both"/>
        <w:rPr>
          <w:rFonts w:eastAsia="Calibri"/>
          <w:color w:val="000000"/>
          <w:szCs w:val="24"/>
        </w:rPr>
      </w:pPr>
      <w:r w:rsidRPr="00A94504">
        <w:rPr>
          <w:rFonts w:ascii="Calibri" w:hAnsi="Calibri" w:cs="Calibri"/>
        </w:rPr>
        <w:t xml:space="preserve">6.1.7. </w:t>
      </w:r>
      <w:r w:rsidR="006C18C3" w:rsidRPr="00A94504">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A57482">
        <w:rPr>
          <w:rFonts w:eastAsia="Calibri"/>
          <w:color w:val="000000"/>
          <w:szCs w:val="24"/>
        </w:rPr>
        <w:t>.</w:t>
      </w:r>
    </w:p>
    <w:p w14:paraId="615AE611" w14:textId="0C6088FD"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6.1.1</w:t>
      </w:r>
      <w:r w:rsidR="00A57482">
        <w:rPr>
          <w:rFonts w:cstheme="minorHAnsi"/>
          <w:color w:val="000000" w:themeColor="text1"/>
        </w:rPr>
        <w:t>0</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75BD0497" w:rsidR="00610247" w:rsidRPr="008F2247" w:rsidRDefault="00993C4D" w:rsidP="00DA5B84">
      <w:pPr>
        <w:spacing w:after="0" w:line="20" w:lineRule="atLeast"/>
        <w:ind w:firstLine="567"/>
        <w:jc w:val="both"/>
        <w:rPr>
          <w:rFonts w:cstheme="minorHAnsi"/>
          <w:color w:val="000000" w:themeColor="text1"/>
        </w:rPr>
      </w:pPr>
      <w:r w:rsidRPr="00A94504">
        <w:rPr>
          <w:rFonts w:eastAsia="Calibri" w:cstheme="minorHAnsi"/>
        </w:rPr>
        <w:t>6.1.</w:t>
      </w:r>
      <w:r w:rsidR="00DA5B84" w:rsidRPr="00A94504">
        <w:rPr>
          <w:rFonts w:eastAsia="Calibri" w:cstheme="minorHAnsi"/>
        </w:rPr>
        <w:t>1</w:t>
      </w:r>
      <w:r w:rsidR="00A57482">
        <w:rPr>
          <w:rFonts w:eastAsia="Calibri" w:cstheme="minorHAnsi"/>
        </w:rPr>
        <w:t>0</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3" w:name="_Hlk63342348"/>
      <w:r w:rsidR="00534D46" w:rsidRPr="00A94504">
        <w:rPr>
          <w:rFonts w:eastAsia="Calibri" w:cstheme="minorHAnsi"/>
        </w:rPr>
        <w:t>ir ūkio subjekto, jeigu jo pajėgumais tiekėjas remiasi</w:t>
      </w:r>
      <w:bookmarkEnd w:id="23"/>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w:t>
      </w:r>
      <w:r w:rsidR="00534D46" w:rsidRPr="008F2247">
        <w:rPr>
          <w:color w:val="000000" w:themeColor="text1"/>
        </w:rPr>
        <w:t>pagrindai“ lentelės skiltyje „</w:t>
      </w:r>
      <w:r w:rsidR="00534D46" w:rsidRPr="008F2247">
        <w:rPr>
          <w:rFonts w:cstheme="minorHAnsi"/>
          <w:bCs/>
          <w:color w:val="000000" w:themeColor="text1"/>
        </w:rPr>
        <w:t>Pašalinimo pagrindų nebuvimą įrodantys dokumentai</w:t>
      </w:r>
      <w:r w:rsidR="00534D46" w:rsidRPr="008F2247">
        <w:rPr>
          <w:bCs/>
          <w:color w:val="000000" w:themeColor="text1"/>
        </w:rPr>
        <w:t>“</w:t>
      </w:r>
      <w:r w:rsidR="00534D46" w:rsidRPr="008F2247">
        <w:rPr>
          <w:rFonts w:cstheme="minorHAnsi"/>
          <w:color w:val="000000" w:themeColor="text1"/>
        </w:rPr>
        <w:t>;</w:t>
      </w:r>
    </w:p>
    <w:p w14:paraId="26F2C33F" w14:textId="665FB20E" w:rsidR="00C845AF" w:rsidRPr="008F2247" w:rsidRDefault="00DA5B84" w:rsidP="00C845AF">
      <w:pPr>
        <w:spacing w:after="0" w:line="20" w:lineRule="atLeast"/>
        <w:ind w:firstLine="567"/>
        <w:jc w:val="both"/>
        <w:rPr>
          <w:rFonts w:eastAsia="Calibri"/>
          <w:color w:val="000000" w:themeColor="text1"/>
        </w:rPr>
      </w:pPr>
      <w:r w:rsidRPr="008F2247">
        <w:rPr>
          <w:rFonts w:cstheme="minorHAnsi"/>
          <w:color w:val="000000" w:themeColor="text1"/>
        </w:rPr>
        <w:t>6.1.1</w:t>
      </w:r>
      <w:r w:rsidR="00A57482" w:rsidRPr="008F2247">
        <w:rPr>
          <w:rFonts w:cstheme="minorHAnsi"/>
          <w:color w:val="000000" w:themeColor="text1"/>
        </w:rPr>
        <w:t>0</w:t>
      </w:r>
      <w:r w:rsidRPr="008F2247">
        <w:rPr>
          <w:rFonts w:cstheme="minorHAnsi"/>
          <w:color w:val="000000" w:themeColor="text1"/>
        </w:rPr>
        <w:t xml:space="preserve">.2. </w:t>
      </w:r>
      <w:r w:rsidR="00534D46" w:rsidRPr="008F2247">
        <w:rPr>
          <w:rFonts w:cstheme="minorHAnsi"/>
          <w:color w:val="000000" w:themeColor="text1"/>
        </w:rPr>
        <w:t xml:space="preserve">tiekėjo </w:t>
      </w:r>
      <w:r w:rsidR="00227325" w:rsidRPr="008F2247">
        <w:rPr>
          <w:rFonts w:eastAsia="Calibri" w:cstheme="minorHAnsi"/>
          <w:color w:val="000000" w:themeColor="text1"/>
        </w:rPr>
        <w:t xml:space="preserve">(kiekvieno tiekėjų grupės nario) ir ūkio subjekto, jeigu jo pajėgumais tiekėjas remiasi, </w:t>
      </w:r>
      <w:r w:rsidR="00227325" w:rsidRPr="008F2247">
        <w:rPr>
          <w:rFonts w:eastAsia="Calibri" w:cstheme="minorHAnsi"/>
          <w:b/>
          <w:bCs/>
          <w:color w:val="000000" w:themeColor="text1"/>
        </w:rPr>
        <w:t>kvalifikacijos reikalavimus įrodantys dokumentai</w:t>
      </w:r>
      <w:r w:rsidR="00227325" w:rsidRPr="008F2247">
        <w:rPr>
          <w:rFonts w:eastAsia="Calibri" w:cstheme="minorHAnsi"/>
          <w:color w:val="000000" w:themeColor="text1"/>
        </w:rPr>
        <w:t xml:space="preserve">, kurie nurodyti </w:t>
      </w:r>
      <w:r w:rsidR="00227325" w:rsidRPr="008F2247">
        <w:rPr>
          <w:color w:val="000000" w:themeColor="text1"/>
        </w:rPr>
        <w:t xml:space="preserve">specialiųjų pirkimo sąlygų </w:t>
      </w:r>
      <w:r w:rsidR="00227325" w:rsidRPr="008F2247">
        <w:rPr>
          <w:b/>
          <w:color w:val="000000" w:themeColor="text1"/>
        </w:rPr>
        <w:t>4</w:t>
      </w:r>
      <w:r w:rsidR="00227325" w:rsidRPr="008F2247">
        <w:rPr>
          <w:rFonts w:ascii="Arial" w:hAnsi="Arial" w:cs="Arial"/>
          <w:b/>
          <w:color w:val="000000" w:themeColor="text1"/>
        </w:rPr>
        <w:t xml:space="preserve"> </w:t>
      </w:r>
      <w:r w:rsidR="00227325" w:rsidRPr="008F2247">
        <w:rPr>
          <w:b/>
          <w:color w:val="000000" w:themeColor="text1"/>
        </w:rPr>
        <w:t>priede</w:t>
      </w:r>
      <w:r w:rsidR="00227325" w:rsidRPr="008F2247">
        <w:rPr>
          <w:color w:val="000000" w:themeColor="text1"/>
        </w:rPr>
        <w:t xml:space="preserve"> „Tiekėjų kvalifikacijos reikalavimai“ lentelės skiltyje „</w:t>
      </w:r>
      <w:r w:rsidR="00227325" w:rsidRPr="008F2247">
        <w:rPr>
          <w:rFonts w:cstheme="minorHAnsi"/>
          <w:color w:val="000000" w:themeColor="text1"/>
        </w:rPr>
        <w:t>Atitiktį reikalavimui įrodantys dokumentai</w:t>
      </w:r>
      <w:r w:rsidR="00227325" w:rsidRPr="008F2247">
        <w:rPr>
          <w:color w:val="000000" w:themeColor="text1"/>
        </w:rPr>
        <w:t>“</w:t>
      </w:r>
      <w:r w:rsidR="00FF5299" w:rsidRPr="008F2247">
        <w:rPr>
          <w:color w:val="000000" w:themeColor="text1"/>
        </w:rPr>
        <w:t xml:space="preserve">, tame tarpe </w:t>
      </w:r>
      <w:r w:rsidR="000206A0" w:rsidRPr="008F2247">
        <w:rPr>
          <w:color w:val="000000" w:themeColor="text1"/>
        </w:rPr>
        <w:t xml:space="preserve">ir specialiųjų pirkimo sąlygų </w:t>
      </w:r>
      <w:r w:rsidR="00C845AF" w:rsidRPr="008F2247">
        <w:rPr>
          <w:b/>
          <w:color w:val="000000" w:themeColor="text1"/>
        </w:rPr>
        <w:t>7</w:t>
      </w:r>
      <w:r w:rsidR="000206A0" w:rsidRPr="008F2247">
        <w:rPr>
          <w:rFonts w:ascii="Arial" w:hAnsi="Arial" w:cs="Arial"/>
          <w:b/>
          <w:color w:val="000000" w:themeColor="text1"/>
        </w:rPr>
        <w:t xml:space="preserve"> </w:t>
      </w:r>
      <w:r w:rsidR="000206A0" w:rsidRPr="008F2247">
        <w:rPr>
          <w:b/>
          <w:color w:val="000000" w:themeColor="text1"/>
        </w:rPr>
        <w:t>priedą</w:t>
      </w:r>
      <w:r w:rsidR="000206A0" w:rsidRPr="008F2247">
        <w:rPr>
          <w:color w:val="000000" w:themeColor="text1"/>
        </w:rPr>
        <w:t xml:space="preserve"> </w:t>
      </w:r>
      <w:r w:rsidR="00212B71" w:rsidRPr="008F2247">
        <w:rPr>
          <w:color w:val="000000" w:themeColor="text1"/>
        </w:rPr>
        <w:t>„</w:t>
      </w:r>
      <w:r w:rsidR="008F2247" w:rsidRPr="008F2247">
        <w:rPr>
          <w:rFonts w:ascii="Times New Roman" w:eastAsia="Calibri" w:hAnsi="Times New Roman" w:cs="Times New Roman"/>
          <w:color w:val="000000" w:themeColor="text1"/>
          <w:sz w:val="22"/>
          <w:szCs w:val="22"/>
        </w:rPr>
        <w:t>Siūlomo specialisto kvalifikacijos lentelė</w:t>
      </w:r>
      <w:r w:rsidR="00212B71" w:rsidRPr="008F2247">
        <w:rPr>
          <w:color w:val="000000" w:themeColor="text1"/>
          <w:kern w:val="1"/>
        </w:rPr>
        <w:t>“</w:t>
      </w:r>
      <w:r w:rsidR="001B4991" w:rsidRPr="008F2247">
        <w:rPr>
          <w:color w:val="000000" w:themeColor="text1"/>
          <w:kern w:val="1"/>
        </w:rPr>
        <w:t xml:space="preserve"> </w:t>
      </w:r>
      <w:r w:rsidR="001B4991" w:rsidRPr="008F2247">
        <w:rPr>
          <w:rFonts w:eastAsia="Calibri"/>
          <w:color w:val="000000" w:themeColor="text1"/>
        </w:rPr>
        <w:t>(kiekvienas specialistas turi užpildyti atskirą lentelę)</w:t>
      </w:r>
      <w:r w:rsidR="00212B71" w:rsidRPr="008F2247">
        <w:rPr>
          <w:color w:val="000000" w:themeColor="text1"/>
          <w:kern w:val="1"/>
        </w:rPr>
        <w:t>.</w:t>
      </w:r>
      <w:r w:rsidR="00C845AF" w:rsidRPr="008F2247">
        <w:rPr>
          <w:color w:val="000000" w:themeColor="text1"/>
          <w:kern w:val="1"/>
        </w:rPr>
        <w:t xml:space="preserve"> </w:t>
      </w:r>
    </w:p>
    <w:p w14:paraId="3A75E5C9" w14:textId="17343973" w:rsidR="00534D46" w:rsidRPr="008F2247" w:rsidRDefault="00C845AF" w:rsidP="00DA5B84">
      <w:pPr>
        <w:spacing w:after="0" w:line="20" w:lineRule="atLeast"/>
        <w:ind w:firstLine="567"/>
        <w:jc w:val="both"/>
        <w:rPr>
          <w:color w:val="000000" w:themeColor="text1"/>
          <w:kern w:val="1"/>
        </w:rPr>
      </w:pPr>
      <w:r w:rsidRPr="008F2247">
        <w:rPr>
          <w:rFonts w:eastAsia="Calibri"/>
          <w:color w:val="000000" w:themeColor="text1"/>
        </w:rPr>
        <w:t>6.</w:t>
      </w:r>
      <w:r w:rsidR="008F2247" w:rsidRPr="008F2247">
        <w:rPr>
          <w:rFonts w:eastAsia="Calibri"/>
          <w:color w:val="000000" w:themeColor="text1"/>
        </w:rPr>
        <w:t xml:space="preserve">1. </w:t>
      </w:r>
      <w:r w:rsidRPr="008F2247">
        <w:rPr>
          <w:rFonts w:eastAsia="Calibri"/>
          <w:color w:val="000000" w:themeColor="text1"/>
        </w:rPr>
        <w:t xml:space="preserve">10.3. </w:t>
      </w:r>
      <w:r w:rsidRPr="008F2247">
        <w:rPr>
          <w:b/>
          <w:bCs/>
          <w:color w:val="000000" w:themeColor="text1"/>
        </w:rPr>
        <w:t xml:space="preserve">užsakovų pažymos, </w:t>
      </w:r>
      <w:r w:rsidR="00C8044D" w:rsidRPr="008F2247">
        <w:rPr>
          <w:b/>
          <w:bCs/>
          <w:color w:val="000000" w:themeColor="text1"/>
        </w:rPr>
        <w:t>darbo sutartys</w:t>
      </w:r>
      <w:r w:rsidRPr="008F2247">
        <w:rPr>
          <w:color w:val="000000" w:themeColor="text1"/>
        </w:rPr>
        <w:t xml:space="preserve"> ir kiti dokumentai, skirti </w:t>
      </w:r>
      <w:r w:rsidR="006A3496">
        <w:rPr>
          <w:color w:val="000000" w:themeColor="text1"/>
        </w:rPr>
        <w:t>kvalifikacijos</w:t>
      </w:r>
      <w:r w:rsidRPr="008F2247">
        <w:rPr>
          <w:color w:val="000000" w:themeColor="text1"/>
        </w:rPr>
        <w:t xml:space="preserve"> vertinimui;</w:t>
      </w:r>
    </w:p>
    <w:p w14:paraId="29A806AD" w14:textId="4B83B343" w:rsidR="00227325" w:rsidRPr="008F2247" w:rsidRDefault="00DA5B84" w:rsidP="00DA5B84">
      <w:pPr>
        <w:spacing w:after="0" w:line="20" w:lineRule="atLeast"/>
        <w:ind w:firstLine="567"/>
        <w:jc w:val="both"/>
        <w:rPr>
          <w:rFonts w:cstheme="minorHAnsi"/>
          <w:color w:val="000000" w:themeColor="text1"/>
        </w:rPr>
      </w:pPr>
      <w:r w:rsidRPr="008F2247">
        <w:rPr>
          <w:color w:val="000000" w:themeColor="text1"/>
          <w:kern w:val="1"/>
        </w:rPr>
        <w:t>6.1.1</w:t>
      </w:r>
      <w:r w:rsidR="00A57482" w:rsidRPr="008F2247">
        <w:rPr>
          <w:color w:val="000000" w:themeColor="text1"/>
          <w:kern w:val="1"/>
        </w:rPr>
        <w:t>0</w:t>
      </w:r>
      <w:r w:rsidRPr="008F2247">
        <w:rPr>
          <w:color w:val="000000" w:themeColor="text1"/>
          <w:kern w:val="1"/>
        </w:rPr>
        <w:t>.</w:t>
      </w:r>
      <w:r w:rsidR="008F2247" w:rsidRPr="008F2247">
        <w:rPr>
          <w:color w:val="000000" w:themeColor="text1"/>
          <w:kern w:val="1"/>
        </w:rPr>
        <w:t>4</w:t>
      </w:r>
      <w:r w:rsidRPr="008F2247">
        <w:rPr>
          <w:color w:val="000000" w:themeColor="text1"/>
          <w:kern w:val="1"/>
        </w:rPr>
        <w:t xml:space="preserve">. </w:t>
      </w:r>
      <w:r w:rsidR="007A05E7" w:rsidRPr="008F2247">
        <w:rPr>
          <w:rFonts w:cstheme="minorHAnsi"/>
          <w:b/>
          <w:bCs/>
          <w:color w:val="000000" w:themeColor="text1"/>
        </w:rPr>
        <w:t>dokument</w:t>
      </w:r>
      <w:r w:rsidR="00C85870" w:rsidRPr="008F2247">
        <w:rPr>
          <w:rFonts w:cstheme="minorHAnsi"/>
          <w:b/>
          <w:bCs/>
          <w:color w:val="000000" w:themeColor="text1"/>
        </w:rPr>
        <w:t>ai</w:t>
      </w:r>
      <w:r w:rsidR="000A73A2" w:rsidRPr="008F2247">
        <w:rPr>
          <w:rFonts w:cstheme="minorHAnsi"/>
          <w:b/>
          <w:bCs/>
          <w:color w:val="000000" w:themeColor="text1"/>
        </w:rPr>
        <w:t xml:space="preserve"> (pavyzdžiui juridinio asmens akcininkų, naudos gavėjų informacija, įmonės steigimo dokumentai ir pan.)</w:t>
      </w:r>
      <w:r w:rsidR="007A05E7" w:rsidRPr="008F2247">
        <w:rPr>
          <w:rFonts w:cstheme="minorHAnsi"/>
          <w:color w:val="000000" w:themeColor="text1"/>
        </w:rPr>
        <w:t>, įrodan</w:t>
      </w:r>
      <w:r w:rsidR="00C85870" w:rsidRPr="008F2247">
        <w:rPr>
          <w:rFonts w:cstheme="minorHAnsi"/>
          <w:color w:val="000000" w:themeColor="text1"/>
        </w:rPr>
        <w:t>tys</w:t>
      </w:r>
      <w:r w:rsidR="007A05E7" w:rsidRPr="008F2247">
        <w:rPr>
          <w:rFonts w:cstheme="minorHAnsi"/>
          <w:color w:val="000000" w:themeColor="text1"/>
        </w:rPr>
        <w:t xml:space="preserve"> deklaracijoje pateiktų duomenų teisingumą dėl </w:t>
      </w:r>
      <w:r w:rsidR="007A05E7" w:rsidRPr="008F2247">
        <w:rPr>
          <w:rFonts w:cstheme="minorHAnsi"/>
          <w:b/>
          <w:bCs/>
          <w:color w:val="000000" w:themeColor="text1"/>
        </w:rPr>
        <w:t>nacionali</w:t>
      </w:r>
      <w:r w:rsidR="00C85870" w:rsidRPr="008F2247">
        <w:rPr>
          <w:rFonts w:cstheme="minorHAnsi"/>
          <w:b/>
          <w:bCs/>
          <w:color w:val="000000" w:themeColor="text1"/>
        </w:rPr>
        <w:t>nio saugumo</w:t>
      </w:r>
      <w:r w:rsidR="00080C94" w:rsidRPr="008F2247">
        <w:rPr>
          <w:rFonts w:cstheme="minorHAnsi"/>
          <w:color w:val="000000" w:themeColor="text1"/>
        </w:rPr>
        <w:t>, kaip nurodyta 5 skyriuje</w:t>
      </w:r>
      <w:r w:rsidR="00C85870" w:rsidRPr="008F2247">
        <w:rPr>
          <w:rFonts w:cstheme="minorHAnsi"/>
          <w:color w:val="000000" w:themeColor="text1"/>
        </w:rPr>
        <w:t>.</w:t>
      </w:r>
    </w:p>
    <w:p w14:paraId="3E54366B" w14:textId="318E4C0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Sraopastraipa"/>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Sraopastraipa"/>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A57482">
      <w:pPr>
        <w:pStyle w:val="Sraopastraipa"/>
        <w:numPr>
          <w:ilvl w:val="1"/>
          <w:numId w:val="9"/>
        </w:numPr>
        <w:spacing w:after="0" w:line="240" w:lineRule="auto"/>
        <w:ind w:left="0" w:firstLine="567"/>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3355CDEC" w:rsidR="00380B99" w:rsidRPr="00B75F6D" w:rsidRDefault="008D03B2" w:rsidP="00A57482">
      <w:pPr>
        <w:pStyle w:val="Sraopastraipa"/>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p>
    <w:p w14:paraId="22059CDA" w14:textId="115FFCF1" w:rsidR="003A0EC0" w:rsidRPr="00723492" w:rsidRDefault="003A0EC0" w:rsidP="00A57482">
      <w:pPr>
        <w:pStyle w:val="Sraopastraipa"/>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Antrat1"/>
        <w:numPr>
          <w:ilvl w:val="0"/>
          <w:numId w:val="9"/>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85496178"/>
      <w:bookmarkEnd w:id="24"/>
      <w:bookmarkEnd w:id="25"/>
      <w:bookmarkEnd w:id="26"/>
      <w:bookmarkEnd w:id="27"/>
      <w:bookmarkEnd w:id="28"/>
      <w:r w:rsidRPr="00F0499F">
        <w:rPr>
          <w:rFonts w:asciiTheme="minorHAnsi" w:hAnsiTheme="minorHAnsi" w:cstheme="minorHAnsi"/>
        </w:rPr>
        <w:t>Pasiūlymo galiojimo užtikrinimas</w:t>
      </w:r>
      <w:bookmarkEnd w:id="29"/>
      <w:bookmarkEnd w:id="30"/>
      <w:bookmarkEnd w:id="31"/>
    </w:p>
    <w:p w14:paraId="2B38CB47" w14:textId="309DE8EE" w:rsidR="00B3551C" w:rsidRPr="00F0499F" w:rsidRDefault="00655F17" w:rsidP="00D11F30">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Antrat1"/>
        <w:numPr>
          <w:ilvl w:val="0"/>
          <w:numId w:val="9"/>
        </w:numPr>
        <w:tabs>
          <w:tab w:val="left" w:pos="709"/>
        </w:tabs>
        <w:spacing w:line="20" w:lineRule="atLeast"/>
        <w:contextualSpacing/>
        <w:rPr>
          <w:rFonts w:asciiTheme="minorHAnsi" w:hAnsiTheme="minorHAnsi" w:cstheme="minorHAnsi"/>
        </w:rPr>
      </w:pPr>
      <w:bookmarkStart w:id="32" w:name="_Ref39485250"/>
      <w:bookmarkStart w:id="33" w:name="_Ref39485258"/>
      <w:bookmarkStart w:id="34" w:name="_Ref39667303"/>
      <w:bookmarkStart w:id="35" w:name="_Ref39667308"/>
      <w:bookmarkStart w:id="36"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6C444982" w14:textId="77777777" w:rsidR="009F2623" w:rsidRDefault="00457C96" w:rsidP="009F2623">
      <w:pPr>
        <w:spacing w:after="0" w:line="240" w:lineRule="auto"/>
        <w:ind w:firstLine="710"/>
        <w:jc w:val="both"/>
        <w:rPr>
          <w:rFonts w:eastAsia="Calibr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w:t>
      </w:r>
      <w:r w:rsidR="009F2623">
        <w:rPr>
          <w:rFonts w:eastAsia="Calibri"/>
        </w:rPr>
        <w:t>ą</w:t>
      </w:r>
      <w:r w:rsidR="00003A3F" w:rsidRPr="127DD6E8">
        <w:rPr>
          <w:rFonts w:eastAsia="Calibri"/>
        </w:rPr>
        <w:t xml:space="preserve">. </w:t>
      </w:r>
    </w:p>
    <w:p w14:paraId="102136D3" w14:textId="270DF9E5" w:rsidR="00D734C6" w:rsidRPr="009F2623" w:rsidRDefault="009F2623" w:rsidP="009F2623">
      <w:pPr>
        <w:spacing w:after="0" w:line="240" w:lineRule="auto"/>
        <w:ind w:firstLine="710"/>
        <w:jc w:val="both"/>
        <w:rPr>
          <w:rFonts w:eastAsia="Calibri"/>
        </w:rPr>
      </w:pPr>
      <w:r>
        <w:rPr>
          <w:rFonts w:eastAsia="Calibri"/>
        </w:rPr>
        <w:lastRenderedPageBreak/>
        <w:t xml:space="preserve">8.2. </w:t>
      </w:r>
      <w:r w:rsidR="00D734C6" w:rsidRPr="00457C96">
        <w:rPr>
          <w:rFonts w:cstheme="minorHAnsi"/>
          <w:color w:val="000000" w:themeColor="text1"/>
        </w:rPr>
        <w:t xml:space="preserve">Laimėjusiu </w:t>
      </w:r>
      <w:r w:rsidR="005D7D8C" w:rsidRPr="00457C96">
        <w:rPr>
          <w:rFonts w:cstheme="minorHAnsi"/>
          <w:color w:val="000000" w:themeColor="text1"/>
        </w:rPr>
        <w:t>pasiūlymu</w:t>
      </w:r>
      <w:r w:rsidR="00D734C6" w:rsidRPr="00457C96">
        <w:rPr>
          <w:rFonts w:cstheme="minorHAnsi"/>
          <w:color w:val="000000" w:themeColor="text1"/>
        </w:rPr>
        <w:t xml:space="preserve"> galės būti pripažintas tik 1 (</w:t>
      </w:r>
      <w:r w:rsidR="00D734C6" w:rsidRPr="003820E0">
        <w:rPr>
          <w:rFonts w:cstheme="minorHAnsi"/>
        </w:rPr>
        <w:t xml:space="preserve">vienas) </w:t>
      </w:r>
      <w:r w:rsidR="005D7D8C" w:rsidRPr="003820E0">
        <w:rPr>
          <w:rFonts w:cstheme="minorHAnsi"/>
        </w:rPr>
        <w:t>ekonomiškai naudingiausias pasiūlymas, esantis pasiūlymų eilės pirmojoje vietoje</w:t>
      </w:r>
      <w:r w:rsidR="00D734C6" w:rsidRPr="003820E0">
        <w:rPr>
          <w:rFonts w:cstheme="minorHAnsi"/>
        </w:rPr>
        <w:t xml:space="preserve">. </w:t>
      </w:r>
    </w:p>
    <w:p w14:paraId="678C44CA" w14:textId="6EB53055" w:rsidR="00FE7908" w:rsidRPr="003820E0" w:rsidRDefault="00FE7908" w:rsidP="001D7649">
      <w:pPr>
        <w:pStyle w:val="Antrat1"/>
        <w:numPr>
          <w:ilvl w:val="0"/>
          <w:numId w:val="9"/>
        </w:numPr>
        <w:tabs>
          <w:tab w:val="left" w:pos="567"/>
        </w:tabs>
        <w:spacing w:line="20" w:lineRule="atLeast"/>
        <w:contextualSpacing/>
        <w:rPr>
          <w:rFonts w:asciiTheme="minorHAnsi" w:hAnsiTheme="minorHAnsi" w:cstheme="minorHAnsi"/>
          <w:color w:val="auto"/>
        </w:rPr>
      </w:pPr>
      <w:bookmarkStart w:id="37" w:name="_Ref39425999"/>
      <w:bookmarkStart w:id="38" w:name="_Ref39426005"/>
      <w:bookmarkStart w:id="39"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7"/>
      <w:bookmarkEnd w:id="38"/>
      <w:bookmarkEnd w:id="39"/>
    </w:p>
    <w:p w14:paraId="27CAEFF7" w14:textId="77449163" w:rsidR="00F57665" w:rsidRPr="008F2247" w:rsidRDefault="00825402" w:rsidP="00825402">
      <w:pPr>
        <w:spacing w:after="0" w:line="240" w:lineRule="auto"/>
        <w:ind w:firstLine="709"/>
        <w:jc w:val="both"/>
        <w:rPr>
          <w:color w:val="000000" w:themeColor="text1"/>
        </w:rPr>
      </w:pPr>
      <w:r w:rsidRPr="008F2247">
        <w:rPr>
          <w:color w:val="000000" w:themeColor="text1"/>
        </w:rPr>
        <w:t xml:space="preserve">9.1. </w:t>
      </w:r>
      <w:r w:rsidR="00F57665" w:rsidRPr="008F2247">
        <w:rPr>
          <w:color w:val="000000" w:themeColor="text1"/>
        </w:rPr>
        <w:t>Ši pirkimo procedūra atliekama siekiant sudaryti sutartį</w:t>
      </w:r>
      <w:r w:rsidR="009A7D11" w:rsidRPr="008F2247">
        <w:rPr>
          <w:color w:val="000000" w:themeColor="text1"/>
        </w:rPr>
        <w:t xml:space="preserve"> su tiekėju, kurio pasiūlymas</w:t>
      </w:r>
      <w:r w:rsidR="007B12FF" w:rsidRPr="008F2247">
        <w:rPr>
          <w:color w:val="000000" w:themeColor="text1"/>
        </w:rPr>
        <w:t xml:space="preserve">, vadovaujantis </w:t>
      </w:r>
      <w:r w:rsidR="008F4194" w:rsidRPr="008F2247">
        <w:rPr>
          <w:color w:val="000000" w:themeColor="text1"/>
        </w:rPr>
        <w:t>p</w:t>
      </w:r>
      <w:r w:rsidR="007B12FF" w:rsidRPr="008F2247">
        <w:rPr>
          <w:color w:val="000000" w:themeColor="text1"/>
        </w:rPr>
        <w:t xml:space="preserve">irkimo </w:t>
      </w:r>
      <w:r w:rsidR="00207E40" w:rsidRPr="008F2247">
        <w:rPr>
          <w:color w:val="000000" w:themeColor="text1"/>
        </w:rPr>
        <w:t>sąlygose</w:t>
      </w:r>
      <w:r w:rsidR="007B12FF" w:rsidRPr="008F2247">
        <w:rPr>
          <w:color w:val="000000" w:themeColor="text1"/>
        </w:rPr>
        <w:t xml:space="preserve"> nustatyta tvarka</w:t>
      </w:r>
      <w:r w:rsidR="0023505D" w:rsidRPr="008F2247">
        <w:rPr>
          <w:color w:val="000000" w:themeColor="text1"/>
        </w:rPr>
        <w:t>,</w:t>
      </w:r>
      <w:r w:rsidR="009A7D11" w:rsidRPr="008F2247">
        <w:rPr>
          <w:color w:val="000000" w:themeColor="text1"/>
        </w:rPr>
        <w:t xml:space="preserve"> bus pripažintas laimėjęs</w:t>
      </w:r>
      <w:r w:rsidR="00F065D6" w:rsidRPr="008F2247">
        <w:rPr>
          <w:color w:val="000000" w:themeColor="text1"/>
        </w:rPr>
        <w:t xml:space="preserve">. </w:t>
      </w:r>
      <w:r w:rsidR="004B2DE4" w:rsidRPr="008F2247">
        <w:rPr>
          <w:color w:val="000000" w:themeColor="text1"/>
        </w:rPr>
        <w:t>Sutarties sąlygos pateikiamos</w:t>
      </w:r>
      <w:r w:rsidR="003C311C" w:rsidRPr="008F2247">
        <w:rPr>
          <w:color w:val="000000" w:themeColor="text1"/>
        </w:rPr>
        <w:t xml:space="preserve"> specialiųjų pirkimo sąlygų </w:t>
      </w:r>
      <w:r w:rsidR="002E0325" w:rsidRPr="008F2247">
        <w:rPr>
          <w:color w:val="000000" w:themeColor="text1"/>
        </w:rPr>
        <w:t xml:space="preserve">10 ir </w:t>
      </w:r>
      <w:r w:rsidR="003C311C" w:rsidRPr="008F2247">
        <w:rPr>
          <w:color w:val="000000" w:themeColor="text1"/>
        </w:rPr>
        <w:t>1</w:t>
      </w:r>
      <w:r w:rsidR="00CE24E1" w:rsidRPr="008F2247">
        <w:rPr>
          <w:color w:val="000000" w:themeColor="text1"/>
        </w:rPr>
        <w:t>1</w:t>
      </w:r>
      <w:r w:rsidR="003C311C" w:rsidRPr="008F2247">
        <w:rPr>
          <w:color w:val="000000" w:themeColor="text1"/>
        </w:rPr>
        <w:t xml:space="preserve"> pried</w:t>
      </w:r>
      <w:r w:rsidR="002E0325" w:rsidRPr="008F2247">
        <w:rPr>
          <w:color w:val="000000" w:themeColor="text1"/>
        </w:rPr>
        <w:t>uos</w:t>
      </w:r>
      <w:r w:rsidR="003C311C" w:rsidRPr="008F2247">
        <w:rPr>
          <w:color w:val="000000" w:themeColor="text1"/>
        </w:rPr>
        <w:t>e.</w:t>
      </w:r>
      <w:r w:rsidR="004B2DE4" w:rsidRPr="008F2247">
        <w:rPr>
          <w:color w:val="000000" w:themeColor="text1"/>
        </w:rPr>
        <w:t xml:space="preserve"> </w:t>
      </w:r>
    </w:p>
    <w:p w14:paraId="65EC7A35" w14:textId="77777777" w:rsidR="008F59A6" w:rsidRDefault="008F59A6" w:rsidP="008F59A6">
      <w:pPr>
        <w:pStyle w:val="Antrat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40" w:name="_Toc185496181"/>
      <w:r>
        <w:rPr>
          <w:rFonts w:asciiTheme="minorHAnsi" w:hAnsiTheme="minorHAnsi" w:cstheme="minorHAnsi"/>
        </w:rPr>
        <w:t>Kitos sąlygos</w:t>
      </w:r>
      <w:bookmarkEnd w:id="40"/>
    </w:p>
    <w:p w14:paraId="447A6C88" w14:textId="14007C62" w:rsidR="006C425E" w:rsidRPr="007C216F" w:rsidRDefault="006C425E" w:rsidP="008F59A6">
      <w:pPr>
        <w:pStyle w:val="Sraopastraipa"/>
        <w:numPr>
          <w:ilvl w:val="1"/>
          <w:numId w:val="12"/>
        </w:numPr>
        <w:spacing w:after="0" w:line="240" w:lineRule="auto"/>
        <w:ind w:left="0" w:firstLine="709"/>
        <w:jc w:val="both"/>
        <w:rPr>
          <w:rStyle w:val="Grietas"/>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kvazisubtiekėjai, taip kaip jie apibrėžti bendrųjų sąlygų 1.18. punkte, turi būti išviešinti tiekėjo pasiūlyme iki pasiūlymų pateikimo momento. </w:t>
      </w:r>
      <w:r w:rsidRPr="00CA5974">
        <w:rPr>
          <w:rStyle w:val="Grietas"/>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4486601" w14:textId="7548F18B" w:rsidR="002E7E87" w:rsidRPr="007C216F" w:rsidRDefault="00916170" w:rsidP="007C216F">
      <w:pPr>
        <w:pStyle w:val="Sraopastraipa"/>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Grietas"/>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4"/>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5"/>
      <w:footerReference w:type="default" r:id="rId16"/>
      <w:footerReference w:type="first" r:id="rId17"/>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B4662" w14:textId="77777777" w:rsidR="0038003B" w:rsidRDefault="0038003B" w:rsidP="00D05666">
      <w:r>
        <w:separator/>
      </w:r>
    </w:p>
  </w:endnote>
  <w:endnote w:type="continuationSeparator" w:id="0">
    <w:p w14:paraId="3D9E9EE6" w14:textId="77777777" w:rsidR="0038003B" w:rsidRDefault="0038003B" w:rsidP="00D05666">
      <w:r>
        <w:continuationSeparator/>
      </w:r>
    </w:p>
  </w:endnote>
  <w:endnote w:type="continuationNotice" w:id="1">
    <w:p w14:paraId="60B321A7" w14:textId="77777777" w:rsidR="0038003B" w:rsidRDefault="003800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DM Sans">
    <w:charset w:val="BA"/>
    <w:family w:val="auto"/>
    <w:pitch w:val="variable"/>
    <w:sig w:usb0="8000002F" w:usb1="5000205B" w:usb2="00000000" w:usb3="00000000" w:csb0="00000093"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8659336"/>
      <w:docPartObj>
        <w:docPartGallery w:val="Page Numbers (Bottom of Page)"/>
        <w:docPartUnique/>
      </w:docPartObj>
    </w:sdtPr>
    <w:sdtEndPr/>
    <w:sdtContent>
      <w:p w14:paraId="31245875" w14:textId="39C593DF" w:rsidR="000A3E83" w:rsidRDefault="000A3E83">
        <w:pPr>
          <w:pStyle w:val="Porat"/>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Porat"/>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59CEB" w14:textId="77777777" w:rsidR="0038003B" w:rsidRDefault="0038003B" w:rsidP="00D05666">
      <w:r>
        <w:separator/>
      </w:r>
    </w:p>
  </w:footnote>
  <w:footnote w:type="continuationSeparator" w:id="0">
    <w:p w14:paraId="509129BD" w14:textId="77777777" w:rsidR="0038003B" w:rsidRDefault="0038003B" w:rsidP="00D05666">
      <w:r>
        <w:continuationSeparator/>
      </w:r>
    </w:p>
  </w:footnote>
  <w:footnote w:type="continuationNotice" w:id="1">
    <w:p w14:paraId="1845DF69" w14:textId="77777777" w:rsidR="0038003B" w:rsidRDefault="003800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54D" w14:textId="116D47EA" w:rsidR="00832340" w:rsidRDefault="00832340">
    <w:pPr>
      <w:pStyle w:val="Antrats"/>
      <w:jc w:val="center"/>
    </w:pPr>
  </w:p>
  <w:p w14:paraId="008B44B3" w14:textId="77777777" w:rsidR="00832340" w:rsidRDefault="008323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2E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3FF4"/>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B7B10"/>
    <w:rsid w:val="000C006A"/>
    <w:rsid w:val="000C02F3"/>
    <w:rsid w:val="000C1AE5"/>
    <w:rsid w:val="000C1F59"/>
    <w:rsid w:val="000C211C"/>
    <w:rsid w:val="000C2217"/>
    <w:rsid w:val="000C238A"/>
    <w:rsid w:val="000C23FA"/>
    <w:rsid w:val="000C2C07"/>
    <w:rsid w:val="000C320C"/>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9FE"/>
    <w:rsid w:val="001F2E11"/>
    <w:rsid w:val="001F2EB6"/>
    <w:rsid w:val="001F3174"/>
    <w:rsid w:val="001F3864"/>
    <w:rsid w:val="001F4054"/>
    <w:rsid w:val="001F5180"/>
    <w:rsid w:val="001F573E"/>
    <w:rsid w:val="001F57AF"/>
    <w:rsid w:val="001F5929"/>
    <w:rsid w:val="001F5ED0"/>
    <w:rsid w:val="001F62B2"/>
    <w:rsid w:val="001F6551"/>
    <w:rsid w:val="001F6777"/>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6DAF"/>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2DF3"/>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59DA"/>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6B6E"/>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52B"/>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335C"/>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015"/>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25E"/>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4AD"/>
    <w:rsid w:val="00602A62"/>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496"/>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6DB0"/>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A36"/>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39AB"/>
    <w:rsid w:val="00764239"/>
    <w:rsid w:val="00764335"/>
    <w:rsid w:val="00764A69"/>
    <w:rsid w:val="00764CFF"/>
    <w:rsid w:val="00764FD6"/>
    <w:rsid w:val="00765189"/>
    <w:rsid w:val="007651D8"/>
    <w:rsid w:val="007654C6"/>
    <w:rsid w:val="007655B3"/>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49A"/>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6FA1"/>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247"/>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2623"/>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77861"/>
    <w:rsid w:val="00B8027A"/>
    <w:rsid w:val="00B80303"/>
    <w:rsid w:val="00B805B7"/>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98F"/>
    <w:rsid w:val="00BE5F0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C12"/>
    <w:rsid w:val="00C7475A"/>
    <w:rsid w:val="00C75CF9"/>
    <w:rsid w:val="00C75E83"/>
    <w:rsid w:val="00C75EBC"/>
    <w:rsid w:val="00C7706C"/>
    <w:rsid w:val="00C77938"/>
    <w:rsid w:val="00C77AC5"/>
    <w:rsid w:val="00C77CAE"/>
    <w:rsid w:val="00C8044D"/>
    <w:rsid w:val="00C80574"/>
    <w:rsid w:val="00C80EBC"/>
    <w:rsid w:val="00C8106D"/>
    <w:rsid w:val="00C822DC"/>
    <w:rsid w:val="00C832D1"/>
    <w:rsid w:val="00C833BB"/>
    <w:rsid w:val="00C8357B"/>
    <w:rsid w:val="00C83859"/>
    <w:rsid w:val="00C83912"/>
    <w:rsid w:val="00C83CF3"/>
    <w:rsid w:val="00C83FE2"/>
    <w:rsid w:val="00C840C6"/>
    <w:rsid w:val="00C84434"/>
    <w:rsid w:val="00C845AF"/>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54F"/>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45"/>
    <w:rsid w:val="00D840DA"/>
    <w:rsid w:val="00D84170"/>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566"/>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268"/>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54C"/>
    <w:rsid w:val="00F7789D"/>
    <w:rsid w:val="00F778B3"/>
    <w:rsid w:val="00F80241"/>
    <w:rsid w:val="00F80B9A"/>
    <w:rsid w:val="00F81017"/>
    <w:rsid w:val="00F8120C"/>
    <w:rsid w:val="00F81923"/>
    <w:rsid w:val="00F81F56"/>
    <w:rsid w:val="00F82282"/>
    <w:rsid w:val="00F82324"/>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l3,h3,H3,3heading,heading 3,3 bullet,bullet,SECOND,Second,BLANK2,4 bullet,bdullet,pc heading3,1.2.3.,Org Heading 1,h1,Unterabschnitt,Arial 12 Fett,3m,prop3,TF-Overskrift 3,CT,H31,l31,CT1,H32,H311,l32"/>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H5,PIM 5,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l3 Diagrama,h3 Diagrama,H3 Diagrama,3heading Diagrama,heading 3 Diagrama,3 bullet Diagrama,bullet Diagrama,SECOND Diagrama,Second Diagrama,BLANK2 Diagrama,4 bullet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H5 Diagrama,PIM 5 Diagrama,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16DF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8179C"/>
    <w:rPr>
      <w:rFonts w:ascii="Courier New" w:eastAsia="Times New Roman" w:hAnsi="Courier New" w:cs="Courier New"/>
      <w:sz w:val="20"/>
      <w:szCs w:val="20"/>
    </w:rPr>
  </w:style>
  <w:style w:type="table" w:customStyle="1" w:styleId="Lentelstinklelis1">
    <w:name w:val="Lentelės tinklelis1"/>
    <w:basedOn w:val="prastojilentel"/>
    <w:next w:val="Lentelstinklelis"/>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Numatytasispastraiposriftas"/>
    <w:semiHidden/>
    <w:rsid w:val="008C3375"/>
    <w:rPr>
      <w:sz w:val="16"/>
      <w:szCs w:val="16"/>
    </w:rPr>
  </w:style>
  <w:style w:type="paragraph" w:styleId="Paprastasistekstas">
    <w:name w:val="Plain Text"/>
    <w:basedOn w:val="prastasis"/>
    <w:link w:val="PaprastasistekstasDiagrama"/>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Numatytasispastraiposriftas"/>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3Diagrama">
    <w:name w:val="Pagrindinio teksto įtrauka 3 Diagrama"/>
    <w:link w:val="Pagrindiniotekstotrauka3"/>
    <w:semiHidden/>
    <w:locked/>
    <w:rsid w:val="008C3375"/>
    <w:rPr>
      <w:rFonts w:ascii="Times New Roman" w:eastAsia="Calibri" w:hAnsi="Times New Roman" w:cs="Times New Roman"/>
      <w:sz w:val="20"/>
      <w:szCs w:val="20"/>
      <w:lang w:val="en-US" w:eastAsia="en-US"/>
    </w:rPr>
  </w:style>
  <w:style w:type="character" w:customStyle="1" w:styleId="PaprastasistekstasDiagrama">
    <w:name w:val="Paprastasis tekstas Diagrama"/>
    <w:link w:val="Paprastasistekstas"/>
    <w:uiPriority w:val="99"/>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
    <w:name w:val="bodytext"/>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oblokas">
    <w:name w:val="Block Text"/>
    <w:basedOn w:val="prastasis"/>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rsid w:val="008C3375"/>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prastasis"/>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prastasis"/>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Sraopastraipa"/>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Sraopastraipa"/>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Sraopastraipa"/>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
    <w:locked/>
    <w:rsid w:val="008C3375"/>
    <w:rPr>
      <w:rFonts w:ascii="Times New Roman" w:hAnsi="Times New Roman"/>
      <w:b/>
      <w:sz w:val="24"/>
      <w:szCs w:val="24"/>
    </w:rPr>
  </w:style>
  <w:style w:type="paragraph" w:customStyle="1" w:styleId="Heading1">
    <w:name w:val="Heading1"/>
    <w:basedOn w:val="prastasis"/>
    <w:link w:val="Heading1Diagrama"/>
    <w:qFormat/>
    <w:rsid w:val="008C3375"/>
    <w:pPr>
      <w:spacing w:after="200"/>
    </w:pPr>
    <w:rPr>
      <w:rFonts w:ascii="Times New Roman" w:hAnsi="Times New Roman"/>
      <w:b/>
      <w:sz w:val="24"/>
      <w:szCs w:val="24"/>
    </w:rPr>
  </w:style>
  <w:style w:type="paragraph" w:customStyle="1" w:styleId="TEKSTAS">
    <w:name w:val="TEKSTAS"/>
    <w:basedOn w:val="prastasis"/>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prastasis"/>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uslapionumeris">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8C3375"/>
    <w:rPr>
      <w:rFonts w:ascii="Times New Roman"/>
      <w:sz w:val="20"/>
      <w:szCs w:val="20"/>
      <w:lang w:eastAsia="en-US"/>
    </w:rPr>
  </w:style>
  <w:style w:type="character" w:customStyle="1" w:styleId="UnresolvedMention1">
    <w:name w:val="Unresolved Mention1"/>
    <w:basedOn w:val="Numatytasispastraiposriftas"/>
    <w:uiPriority w:val="99"/>
    <w:semiHidden/>
    <w:unhideWhenUsed/>
    <w:rsid w:val="008C3375"/>
    <w:rPr>
      <w:color w:val="605E5C"/>
      <w:shd w:val="clear" w:color="auto" w:fill="E1DFDD"/>
    </w:rPr>
  </w:style>
  <w:style w:type="paragraph" w:customStyle="1" w:styleId="pf1">
    <w:name w:val="pf1"/>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8C3375"/>
  </w:style>
  <w:style w:type="paragraph" w:customStyle="1" w:styleId="TableParagraph">
    <w:name w:val="Table Paragraph"/>
    <w:basedOn w:val="prastasis"/>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prastasis"/>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prastasis"/>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Numatytasispastraiposriftas"/>
    <w:link w:val="Style7"/>
    <w:rsid w:val="0054318B"/>
    <w:rPr>
      <w:shd w:val="clear" w:color="auto" w:fill="FFFFFF"/>
    </w:rPr>
  </w:style>
  <w:style w:type="paragraph" w:customStyle="1" w:styleId="Style7">
    <w:name w:val="Style 7"/>
    <w:basedOn w:val="prastasis"/>
    <w:link w:val="CharStyle8"/>
    <w:rsid w:val="0054318B"/>
    <w:pPr>
      <w:widowControl w:val="0"/>
      <w:shd w:val="clear" w:color="auto" w:fill="FFFFFF"/>
      <w:spacing w:before="260" w:after="260" w:line="244" w:lineRule="exact"/>
      <w:ind w:hanging="540"/>
    </w:pPr>
  </w:style>
  <w:style w:type="paragraph" w:customStyle="1" w:styleId="Style1">
    <w:name w:val="Style1"/>
    <w:basedOn w:val="prastasis"/>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Diagrama">
    <w:name w:val="Antraštė Diagrama"/>
    <w:link w:val="Antrat"/>
    <w:locked/>
    <w:rsid w:val="00660416"/>
    <w:rPr>
      <w:b/>
      <w:bCs/>
      <w:color w:val="404040" w:themeColor="text1" w:themeTint="BF"/>
      <w:sz w:val="16"/>
      <w:szCs w:val="16"/>
    </w:rPr>
  </w:style>
  <w:style w:type="paragraph" w:customStyle="1" w:styleId="HSPunktai">
    <w:name w:val="HSPunktai"/>
    <w:basedOn w:val="Sraopastraipa"/>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Eilutsnumeris">
    <w:name w:val="line number"/>
    <w:basedOn w:val="Numatytasispastraiposriftas"/>
    <w:uiPriority w:val="99"/>
    <w:semiHidden/>
    <w:unhideWhenUsed/>
    <w:rsid w:val="00660416"/>
  </w:style>
  <w:style w:type="character" w:customStyle="1" w:styleId="Heading4">
    <w:name w:val="Heading #4_"/>
    <w:link w:val="Heading40"/>
    <w:rsid w:val="00656F9F"/>
    <w:rPr>
      <w:rFonts w:ascii="Times New Roman" w:hAnsi="Times New Roman" w:cs="Times New Roman"/>
      <w:b/>
      <w:bCs/>
      <w:sz w:val="23"/>
      <w:szCs w:val="23"/>
      <w:shd w:val="clear" w:color="auto" w:fill="FFFFFF"/>
    </w:rPr>
  </w:style>
  <w:style w:type="character" w:customStyle="1" w:styleId="Bodytext0">
    <w:name w:val="Body text_"/>
    <w:link w:val="Bodytext1"/>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0">
    <w:name w:val="Heading #4"/>
    <w:basedOn w:val="prastasis"/>
    <w:link w:val="Heading4"/>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0"/>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Numatytasispastraiposriftas"/>
    <w:rsid w:val="00854FC9"/>
  </w:style>
  <w:style w:type="paragraph" w:customStyle="1" w:styleId="paragraph">
    <w:name w:val="paragraph"/>
    <w:basedOn w:val="prastasis"/>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865466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orkvenaite@ant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listPmcContractDocuments.do?resourceId=3879423"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a843bbba-5665-4b5f-aacc-cdcb1c804839"/>
    <ds:schemaRef ds:uri="http://schemas.microsoft.com/office/2006/documentManagement/types"/>
    <ds:schemaRef ds:uri="4b2e9d09-07c5-42d4-ad0a-92e216c40b99"/>
    <ds:schemaRef ds:uri="f5ebda27-b626-448f-a7d1-d1cf5ad133fa"/>
    <ds:schemaRef ds:uri="http://www.w3.org/XML/1998/namespace"/>
    <ds:schemaRef ds:uri="028236e2-f653-4d19-ab67-4d06a9145e0c"/>
    <ds:schemaRef ds:uri="http://schemas.openxmlformats.org/package/2006/metadata/core-properties"/>
    <ds:schemaRef ds:uri="http://purl.org/dc/term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82E91A8-2C4C-4D65-9FB4-555108D35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10044</Words>
  <Characters>5726</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sąlygos</vt:lpstr>
      <vt:lpstr>Viešojo pirkimo atviro konkurso sąlygos</vt:lpstr>
    </vt:vector>
  </TitlesOfParts>
  <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Jūratė Morkvėnaitė-Paulauskienė</cp:lastModifiedBy>
  <cp:revision>9</cp:revision>
  <dcterms:created xsi:type="dcterms:W3CDTF">2025-07-30T06:35:00Z</dcterms:created>
  <dcterms:modified xsi:type="dcterms:W3CDTF">2025-08-05T05:19:00Z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Kazakevičius;#1298;#Aida Janionytė;#1201;#Asta Ribokė</vt:lpwstr>
  </property>
  <property fmtid="{D5CDD505-2E9C-101B-9397-08002B2CF9AE}" pid="8" name="DmsCommChanPerm">
    <vt:lpwstr/>
  </property>
  <property fmtid="{D5CDD505-2E9C-101B-9397-08002B2CF9AE}" pid="9" name="DmsPermissionsConfid">
    <vt:bool>false</vt:bool>
  </property>
</Properties>
</file>